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755"/>
        <w:gridCol w:w="2551"/>
        <w:gridCol w:w="2510"/>
      </w:tblGrid>
      <w:tr w:rsidR="00035324" w:rsidRPr="00976ECA" w:rsidTr="00752B6A">
        <w:trPr>
          <w:trHeight w:hRule="exact" w:val="470"/>
        </w:trPr>
        <w:tc>
          <w:tcPr>
            <w:tcW w:w="1244" w:type="dxa"/>
          </w:tcPr>
          <w:p w:rsidR="00035324" w:rsidRDefault="00752B6A">
            <w:pPr>
              <w:pStyle w:val="TableParagraph"/>
              <w:ind w:right="0"/>
              <w:rPr>
                <w:sz w:val="20"/>
              </w:rPr>
            </w:pPr>
            <w:r w:rsidRPr="00752B6A">
              <w:rPr>
                <w:w w:val="95"/>
                <w:sz w:val="20"/>
                <w:lang w:val="ru-RU"/>
              </w:rPr>
              <w:t>Наименование</w:t>
            </w:r>
            <w:r>
              <w:rPr>
                <w:w w:val="95"/>
                <w:sz w:val="20"/>
                <w:lang w:val="ru-RU"/>
              </w:rPr>
              <w:t xml:space="preserve"> </w:t>
            </w:r>
            <w:r w:rsidR="003C3FA3">
              <w:rPr>
                <w:sz w:val="20"/>
              </w:rPr>
              <w:t xml:space="preserve"> ООП</w:t>
            </w:r>
          </w:p>
        </w:tc>
        <w:tc>
          <w:tcPr>
            <w:tcW w:w="4755" w:type="dxa"/>
          </w:tcPr>
          <w:p w:rsidR="00035324" w:rsidRPr="00752B6A" w:rsidRDefault="00752B6A">
            <w:pPr>
              <w:pStyle w:val="TableParagraph"/>
              <w:spacing w:line="223" w:lineRule="exact"/>
              <w:ind w:right="14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Наименование предметов</w:t>
            </w:r>
          </w:p>
        </w:tc>
        <w:tc>
          <w:tcPr>
            <w:tcW w:w="2551" w:type="dxa"/>
          </w:tcPr>
          <w:p w:rsidR="00035324" w:rsidRPr="00752B6A" w:rsidRDefault="00752B6A" w:rsidP="00752B6A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Наименование учебных курсов</w:t>
            </w:r>
          </w:p>
        </w:tc>
        <w:tc>
          <w:tcPr>
            <w:tcW w:w="2510" w:type="dxa"/>
          </w:tcPr>
          <w:p w:rsidR="00035324" w:rsidRPr="00C03027" w:rsidRDefault="00752B6A">
            <w:pPr>
              <w:pStyle w:val="TableParagraph"/>
              <w:ind w:right="22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Наименование курсов внеурочной деятельности</w:t>
            </w:r>
            <w:r w:rsidR="003C3FA3" w:rsidRPr="00C03027">
              <w:rPr>
                <w:sz w:val="20"/>
                <w:lang w:val="ru-RU"/>
              </w:rPr>
              <w:t xml:space="preserve"> </w:t>
            </w:r>
            <w:proofErr w:type="spellStart"/>
            <w:r w:rsidR="003C3FA3" w:rsidRPr="00C03027">
              <w:rPr>
                <w:sz w:val="20"/>
                <w:lang w:val="ru-RU"/>
              </w:rPr>
              <w:t>деятельности</w:t>
            </w:r>
            <w:proofErr w:type="spellEnd"/>
          </w:p>
        </w:tc>
      </w:tr>
      <w:tr w:rsidR="00035324" w:rsidRPr="00976ECA" w:rsidTr="00976ECA">
        <w:trPr>
          <w:trHeight w:hRule="exact" w:val="2942"/>
        </w:trPr>
        <w:tc>
          <w:tcPr>
            <w:tcW w:w="1244" w:type="dxa"/>
          </w:tcPr>
          <w:p w:rsidR="00035324" w:rsidRDefault="003C3FA3">
            <w:pPr>
              <w:pStyle w:val="TableParagraph"/>
              <w:ind w:right="562"/>
              <w:rPr>
                <w:sz w:val="20"/>
              </w:rPr>
            </w:pPr>
            <w:r>
              <w:rPr>
                <w:sz w:val="20"/>
              </w:rPr>
              <w:t>НОО ФГОС</w:t>
            </w:r>
          </w:p>
        </w:tc>
        <w:tc>
          <w:tcPr>
            <w:tcW w:w="4755" w:type="dxa"/>
          </w:tcPr>
          <w:p w:rsidR="00752B6A" w:rsidRDefault="003C3FA3">
            <w:pPr>
              <w:pStyle w:val="TableParagraph"/>
              <w:ind w:right="1026"/>
              <w:rPr>
                <w:sz w:val="20"/>
                <w:lang w:val="ru-RU"/>
              </w:rPr>
            </w:pPr>
            <w:r w:rsidRPr="003C3FA3">
              <w:rPr>
                <w:sz w:val="20"/>
                <w:lang w:val="ru-RU"/>
              </w:rPr>
              <w:t xml:space="preserve">Русский язык </w:t>
            </w:r>
          </w:p>
          <w:p w:rsidR="00035324" w:rsidRDefault="003C3FA3">
            <w:pPr>
              <w:pStyle w:val="TableParagraph"/>
              <w:ind w:right="1026"/>
              <w:rPr>
                <w:sz w:val="20"/>
                <w:lang w:val="ru-RU"/>
              </w:rPr>
            </w:pPr>
            <w:r w:rsidRPr="003C3FA3">
              <w:rPr>
                <w:sz w:val="20"/>
                <w:lang w:val="ru-RU"/>
              </w:rPr>
              <w:t>Литературное чтение</w:t>
            </w:r>
          </w:p>
          <w:p w:rsidR="007B15BE" w:rsidRDefault="007B15BE">
            <w:pPr>
              <w:pStyle w:val="TableParagraph"/>
              <w:ind w:right="102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Родной язык</w:t>
            </w:r>
          </w:p>
          <w:p w:rsidR="007B15BE" w:rsidRPr="003C3FA3" w:rsidRDefault="00E77975">
            <w:pPr>
              <w:pStyle w:val="TableParagraph"/>
              <w:ind w:right="102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Литературное чтение на родном языке</w:t>
            </w:r>
          </w:p>
          <w:p w:rsidR="00752B6A" w:rsidRDefault="00976ECA">
            <w:pPr>
              <w:pStyle w:val="TableParagraph"/>
              <w:ind w:right="14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Иностранный язык (английский</w:t>
            </w:r>
            <w:r w:rsidR="003C3FA3" w:rsidRPr="003C3FA3">
              <w:rPr>
                <w:sz w:val="20"/>
                <w:lang w:val="ru-RU"/>
              </w:rPr>
              <w:t xml:space="preserve">) </w:t>
            </w:r>
          </w:p>
          <w:p w:rsidR="00035324" w:rsidRPr="003C3FA3" w:rsidRDefault="003C3FA3">
            <w:pPr>
              <w:pStyle w:val="TableParagraph"/>
              <w:ind w:right="140"/>
              <w:rPr>
                <w:sz w:val="20"/>
                <w:lang w:val="ru-RU"/>
              </w:rPr>
            </w:pPr>
            <w:r w:rsidRPr="003C3FA3">
              <w:rPr>
                <w:sz w:val="20"/>
                <w:lang w:val="ru-RU"/>
              </w:rPr>
              <w:t>Математика</w:t>
            </w:r>
          </w:p>
          <w:p w:rsidR="00035324" w:rsidRPr="003C3FA3" w:rsidRDefault="003C3FA3">
            <w:pPr>
              <w:pStyle w:val="TableParagraph"/>
              <w:spacing w:line="229" w:lineRule="exact"/>
              <w:ind w:right="140"/>
              <w:rPr>
                <w:sz w:val="20"/>
                <w:lang w:val="ru-RU"/>
              </w:rPr>
            </w:pPr>
            <w:r w:rsidRPr="003C3FA3">
              <w:rPr>
                <w:sz w:val="20"/>
                <w:lang w:val="ru-RU"/>
              </w:rPr>
              <w:t>Окружающий мир</w:t>
            </w:r>
          </w:p>
          <w:p w:rsidR="00035324" w:rsidRPr="003C3FA3" w:rsidRDefault="003C3FA3">
            <w:pPr>
              <w:pStyle w:val="TableParagraph"/>
              <w:ind w:right="140"/>
              <w:rPr>
                <w:sz w:val="20"/>
                <w:lang w:val="ru-RU"/>
              </w:rPr>
            </w:pPr>
            <w:r w:rsidRPr="003C3FA3">
              <w:rPr>
                <w:sz w:val="20"/>
                <w:lang w:val="ru-RU"/>
              </w:rPr>
              <w:t>Основы религиозных культур и светской этики Музыка</w:t>
            </w:r>
          </w:p>
          <w:p w:rsidR="0005016B" w:rsidRPr="0005016B" w:rsidRDefault="0005016B">
            <w:pPr>
              <w:pStyle w:val="TableParagraph"/>
              <w:ind w:right="98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Изобразительное искусство</w:t>
            </w:r>
          </w:p>
          <w:p w:rsidR="00752B6A" w:rsidRPr="003C3FA3" w:rsidRDefault="00752B6A" w:rsidP="00752B6A">
            <w:pPr>
              <w:pStyle w:val="TableParagraph"/>
              <w:ind w:right="140"/>
              <w:rPr>
                <w:sz w:val="20"/>
                <w:lang w:val="ru-RU"/>
              </w:rPr>
            </w:pPr>
            <w:r w:rsidRPr="003C3FA3">
              <w:rPr>
                <w:sz w:val="20"/>
                <w:lang w:val="ru-RU"/>
              </w:rPr>
              <w:t>Технология</w:t>
            </w:r>
          </w:p>
          <w:p w:rsidR="00035324" w:rsidRPr="00752B6A" w:rsidRDefault="00752B6A" w:rsidP="00752B6A">
            <w:pPr>
              <w:pStyle w:val="TableParagraph"/>
              <w:ind w:right="98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Физическая культура</w:t>
            </w:r>
          </w:p>
        </w:tc>
        <w:tc>
          <w:tcPr>
            <w:tcW w:w="2551" w:type="dxa"/>
          </w:tcPr>
          <w:p w:rsidR="0005016B" w:rsidRPr="0005016B" w:rsidRDefault="0005016B" w:rsidP="0005016B">
            <w:pPr>
              <w:pStyle w:val="TableParagraph"/>
              <w:ind w:right="0"/>
              <w:rPr>
                <w:sz w:val="20"/>
                <w:lang w:val="ru-RU"/>
              </w:rPr>
            </w:pPr>
          </w:p>
        </w:tc>
        <w:tc>
          <w:tcPr>
            <w:tcW w:w="2510" w:type="dxa"/>
          </w:tcPr>
          <w:p w:rsidR="0005016B" w:rsidRDefault="00976ECA" w:rsidP="007B15BE">
            <w:pPr>
              <w:pStyle w:val="TableParagraph"/>
              <w:ind w:left="151" w:right="10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Финансовая грамотность</w:t>
            </w:r>
          </w:p>
          <w:p w:rsidR="007B15BE" w:rsidRDefault="007B15BE" w:rsidP="007B15BE">
            <w:pPr>
              <w:pStyle w:val="TableParagraph"/>
              <w:ind w:left="151" w:right="10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Белая ладья</w:t>
            </w:r>
          </w:p>
          <w:p w:rsidR="007B15BE" w:rsidRDefault="007B15BE" w:rsidP="007B15BE">
            <w:pPr>
              <w:pStyle w:val="TableParagraph"/>
              <w:ind w:left="151" w:right="10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Растем здоровыми и сильными</w:t>
            </w:r>
          </w:p>
          <w:p w:rsidR="00976ECA" w:rsidRDefault="00976ECA" w:rsidP="007B15BE">
            <w:pPr>
              <w:pStyle w:val="TableParagraph"/>
              <w:ind w:left="151" w:right="10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Школьный этикет</w:t>
            </w:r>
          </w:p>
          <w:p w:rsidR="00976ECA" w:rsidRPr="003C3FA3" w:rsidRDefault="00976ECA" w:rsidP="007B15BE">
            <w:pPr>
              <w:pStyle w:val="TableParagraph"/>
              <w:ind w:left="151" w:right="10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Удивительный мир слов</w:t>
            </w:r>
          </w:p>
        </w:tc>
      </w:tr>
      <w:tr w:rsidR="00035324" w:rsidRPr="007B15BE" w:rsidTr="00976ECA">
        <w:trPr>
          <w:trHeight w:hRule="exact" w:val="4955"/>
        </w:trPr>
        <w:tc>
          <w:tcPr>
            <w:tcW w:w="1244" w:type="dxa"/>
          </w:tcPr>
          <w:p w:rsidR="00035324" w:rsidRDefault="003C3FA3">
            <w:pPr>
              <w:pStyle w:val="TableParagraph"/>
              <w:ind w:right="562"/>
              <w:rPr>
                <w:sz w:val="20"/>
              </w:rPr>
            </w:pPr>
            <w:r>
              <w:rPr>
                <w:sz w:val="20"/>
              </w:rPr>
              <w:t>ООО ФГОС</w:t>
            </w:r>
          </w:p>
        </w:tc>
        <w:tc>
          <w:tcPr>
            <w:tcW w:w="4755" w:type="dxa"/>
          </w:tcPr>
          <w:p w:rsidR="005B5AB0" w:rsidRDefault="003C3FA3">
            <w:pPr>
              <w:pStyle w:val="TableParagraph"/>
              <w:ind w:right="1694"/>
              <w:rPr>
                <w:sz w:val="20"/>
                <w:lang w:val="ru-RU"/>
              </w:rPr>
            </w:pPr>
            <w:r w:rsidRPr="003C3FA3">
              <w:rPr>
                <w:sz w:val="20"/>
                <w:lang w:val="ru-RU"/>
              </w:rPr>
              <w:t xml:space="preserve">Русский язык </w:t>
            </w:r>
          </w:p>
          <w:p w:rsidR="00035324" w:rsidRDefault="003C3FA3">
            <w:pPr>
              <w:pStyle w:val="TableParagraph"/>
              <w:ind w:right="1694"/>
              <w:rPr>
                <w:sz w:val="20"/>
                <w:lang w:val="ru-RU"/>
              </w:rPr>
            </w:pPr>
            <w:r w:rsidRPr="003C3FA3">
              <w:rPr>
                <w:sz w:val="20"/>
                <w:lang w:val="ru-RU"/>
              </w:rPr>
              <w:t>Литература</w:t>
            </w:r>
          </w:p>
          <w:p w:rsidR="007B15BE" w:rsidRDefault="007B15BE">
            <w:pPr>
              <w:pStyle w:val="TableParagraph"/>
              <w:ind w:right="169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Родной язык</w:t>
            </w:r>
          </w:p>
          <w:p w:rsidR="007B15BE" w:rsidRPr="003C3FA3" w:rsidRDefault="007B15BE">
            <w:pPr>
              <w:pStyle w:val="TableParagraph"/>
              <w:ind w:right="169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Родная литература</w:t>
            </w:r>
          </w:p>
          <w:p w:rsidR="00752B6A" w:rsidRDefault="003C3FA3">
            <w:pPr>
              <w:pStyle w:val="TableParagraph"/>
              <w:ind w:right="140"/>
              <w:rPr>
                <w:sz w:val="20"/>
                <w:lang w:val="ru-RU"/>
              </w:rPr>
            </w:pPr>
            <w:r w:rsidRPr="003C3FA3">
              <w:rPr>
                <w:sz w:val="20"/>
                <w:lang w:val="ru-RU"/>
              </w:rPr>
              <w:t>Иностранный язык (</w:t>
            </w:r>
            <w:r w:rsidR="00976ECA">
              <w:rPr>
                <w:sz w:val="20"/>
                <w:lang w:val="ru-RU"/>
              </w:rPr>
              <w:t>английский</w:t>
            </w:r>
            <w:r w:rsidRPr="003C3FA3">
              <w:rPr>
                <w:sz w:val="20"/>
                <w:lang w:val="ru-RU"/>
              </w:rPr>
              <w:t xml:space="preserve">) </w:t>
            </w:r>
          </w:p>
          <w:p w:rsidR="007B15BE" w:rsidRDefault="007B15BE">
            <w:pPr>
              <w:pStyle w:val="TableParagraph"/>
              <w:ind w:right="14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Второй иностранный язык(</w:t>
            </w:r>
            <w:r w:rsidR="00976ECA">
              <w:rPr>
                <w:sz w:val="20"/>
                <w:lang w:val="ru-RU"/>
              </w:rPr>
              <w:t>немецкий)</w:t>
            </w:r>
          </w:p>
          <w:p w:rsidR="00035324" w:rsidRDefault="003C3FA3">
            <w:pPr>
              <w:pStyle w:val="TableParagraph"/>
              <w:ind w:right="140"/>
              <w:rPr>
                <w:sz w:val="20"/>
                <w:lang w:val="ru-RU"/>
              </w:rPr>
            </w:pPr>
            <w:r w:rsidRPr="003C3FA3">
              <w:rPr>
                <w:sz w:val="20"/>
                <w:lang w:val="ru-RU"/>
              </w:rPr>
              <w:t>Математика</w:t>
            </w:r>
          </w:p>
          <w:p w:rsidR="005B5AB0" w:rsidRDefault="005B5AB0">
            <w:pPr>
              <w:pStyle w:val="TableParagraph"/>
              <w:ind w:right="14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Алгебра</w:t>
            </w:r>
          </w:p>
          <w:p w:rsidR="005B5AB0" w:rsidRPr="003C3FA3" w:rsidRDefault="005B5AB0">
            <w:pPr>
              <w:pStyle w:val="TableParagraph"/>
              <w:ind w:right="14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Геометрия</w:t>
            </w:r>
          </w:p>
          <w:p w:rsidR="0005016B" w:rsidRDefault="003C3FA3" w:rsidP="0005016B">
            <w:pPr>
              <w:pStyle w:val="TableParagraph"/>
              <w:ind w:right="142"/>
              <w:rPr>
                <w:sz w:val="20"/>
                <w:lang w:val="ru-RU"/>
              </w:rPr>
            </w:pPr>
            <w:r w:rsidRPr="003C3FA3">
              <w:rPr>
                <w:sz w:val="20"/>
                <w:lang w:val="ru-RU"/>
              </w:rPr>
              <w:t xml:space="preserve">Информатика </w:t>
            </w:r>
          </w:p>
          <w:p w:rsidR="0005016B" w:rsidRDefault="00E77975" w:rsidP="0005016B">
            <w:pPr>
              <w:pStyle w:val="TableParagraph"/>
              <w:ind w:right="14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История России </w:t>
            </w:r>
            <w:r w:rsidR="003C3FA3" w:rsidRPr="003C3FA3">
              <w:rPr>
                <w:sz w:val="20"/>
                <w:lang w:val="ru-RU"/>
              </w:rPr>
              <w:t>Всеобщая</w:t>
            </w:r>
            <w:r w:rsidR="003C3FA3" w:rsidRPr="003C3FA3">
              <w:rPr>
                <w:spacing w:val="-6"/>
                <w:sz w:val="20"/>
                <w:lang w:val="ru-RU"/>
              </w:rPr>
              <w:t xml:space="preserve"> </w:t>
            </w:r>
            <w:r w:rsidR="003C3FA3" w:rsidRPr="003C3FA3">
              <w:rPr>
                <w:sz w:val="20"/>
                <w:lang w:val="ru-RU"/>
              </w:rPr>
              <w:t xml:space="preserve">история </w:t>
            </w:r>
          </w:p>
          <w:p w:rsidR="0005016B" w:rsidRDefault="003C3FA3" w:rsidP="0005016B">
            <w:pPr>
              <w:pStyle w:val="TableParagraph"/>
              <w:ind w:right="142"/>
              <w:rPr>
                <w:sz w:val="20"/>
                <w:lang w:val="ru-RU"/>
              </w:rPr>
            </w:pPr>
            <w:r w:rsidRPr="003C3FA3">
              <w:rPr>
                <w:sz w:val="20"/>
                <w:lang w:val="ru-RU"/>
              </w:rPr>
              <w:t>Обществознание</w:t>
            </w:r>
          </w:p>
          <w:p w:rsidR="00035324" w:rsidRDefault="003C3FA3" w:rsidP="0005016B">
            <w:pPr>
              <w:pStyle w:val="TableParagraph"/>
              <w:ind w:right="142"/>
              <w:rPr>
                <w:sz w:val="20"/>
                <w:lang w:val="ru-RU"/>
              </w:rPr>
            </w:pPr>
            <w:r w:rsidRPr="003C3FA3">
              <w:rPr>
                <w:sz w:val="20"/>
                <w:lang w:val="ru-RU"/>
              </w:rPr>
              <w:t xml:space="preserve"> География</w:t>
            </w:r>
          </w:p>
          <w:p w:rsidR="005B5AB0" w:rsidRDefault="005B5AB0" w:rsidP="0005016B">
            <w:pPr>
              <w:pStyle w:val="TableParagraph"/>
              <w:ind w:right="14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Физика</w:t>
            </w:r>
          </w:p>
          <w:p w:rsidR="005B5AB0" w:rsidRPr="003C3FA3" w:rsidRDefault="005B5AB0" w:rsidP="0005016B">
            <w:pPr>
              <w:pStyle w:val="TableParagraph"/>
              <w:ind w:right="14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Химия</w:t>
            </w:r>
          </w:p>
          <w:p w:rsidR="00035324" w:rsidRPr="003C3FA3" w:rsidRDefault="003C3FA3">
            <w:pPr>
              <w:pStyle w:val="TableParagraph"/>
              <w:ind w:right="187"/>
              <w:rPr>
                <w:sz w:val="20"/>
                <w:lang w:val="ru-RU"/>
              </w:rPr>
            </w:pPr>
            <w:r w:rsidRPr="003C3FA3">
              <w:rPr>
                <w:sz w:val="20"/>
                <w:lang w:val="ru-RU"/>
              </w:rPr>
              <w:t xml:space="preserve"> Биология</w:t>
            </w:r>
          </w:p>
          <w:p w:rsidR="00035324" w:rsidRPr="003C3FA3" w:rsidRDefault="003C3FA3">
            <w:pPr>
              <w:pStyle w:val="TableParagraph"/>
              <w:spacing w:line="228" w:lineRule="exact"/>
              <w:ind w:right="140"/>
              <w:rPr>
                <w:sz w:val="20"/>
                <w:lang w:val="ru-RU"/>
              </w:rPr>
            </w:pPr>
            <w:r w:rsidRPr="003C3FA3">
              <w:rPr>
                <w:sz w:val="20"/>
                <w:lang w:val="ru-RU"/>
              </w:rPr>
              <w:t>Музыка</w:t>
            </w:r>
          </w:p>
          <w:p w:rsidR="00752B6A" w:rsidRDefault="003C3FA3">
            <w:pPr>
              <w:pStyle w:val="TableParagraph"/>
              <w:ind w:right="140"/>
              <w:rPr>
                <w:sz w:val="20"/>
                <w:lang w:val="ru-RU"/>
              </w:rPr>
            </w:pPr>
            <w:r w:rsidRPr="003C3FA3">
              <w:rPr>
                <w:sz w:val="20"/>
                <w:lang w:val="ru-RU"/>
              </w:rPr>
              <w:t xml:space="preserve">Изобразительное искусство </w:t>
            </w:r>
          </w:p>
          <w:p w:rsidR="00164949" w:rsidRDefault="003C3FA3" w:rsidP="00976ECA">
            <w:pPr>
              <w:pStyle w:val="TableParagraph"/>
              <w:ind w:right="140"/>
              <w:rPr>
                <w:sz w:val="20"/>
                <w:lang w:val="ru-RU"/>
              </w:rPr>
            </w:pPr>
            <w:r w:rsidRPr="003C3FA3">
              <w:rPr>
                <w:sz w:val="20"/>
                <w:lang w:val="ru-RU"/>
              </w:rPr>
              <w:t>Технология</w:t>
            </w:r>
          </w:p>
          <w:p w:rsidR="00164949" w:rsidRPr="003C3FA3" w:rsidRDefault="00164949">
            <w:pPr>
              <w:pStyle w:val="TableParagraph"/>
              <w:ind w:right="14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Основы безопасности жизнедеятельности</w:t>
            </w:r>
          </w:p>
          <w:p w:rsidR="00035324" w:rsidRPr="00752B6A" w:rsidRDefault="00752B6A">
            <w:pPr>
              <w:pStyle w:val="TableParagraph"/>
              <w:ind w:right="14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Физическая культура</w:t>
            </w:r>
          </w:p>
        </w:tc>
        <w:tc>
          <w:tcPr>
            <w:tcW w:w="2551" w:type="dxa"/>
          </w:tcPr>
          <w:p w:rsidR="00752B6A" w:rsidRDefault="00752B6A" w:rsidP="0005016B">
            <w:pPr>
              <w:pStyle w:val="TableParagraph"/>
              <w:spacing w:line="229" w:lineRule="exact"/>
              <w:ind w:right="67"/>
              <w:rPr>
                <w:sz w:val="20"/>
                <w:lang w:val="ru-RU"/>
              </w:rPr>
            </w:pPr>
          </w:p>
          <w:p w:rsidR="0005016B" w:rsidRPr="0005016B" w:rsidRDefault="0005016B" w:rsidP="00164949">
            <w:pPr>
              <w:pStyle w:val="TableParagraph"/>
              <w:spacing w:line="229" w:lineRule="exact"/>
              <w:ind w:right="67"/>
              <w:rPr>
                <w:sz w:val="20"/>
                <w:lang w:val="ru-RU"/>
              </w:rPr>
            </w:pPr>
          </w:p>
        </w:tc>
        <w:tc>
          <w:tcPr>
            <w:tcW w:w="2510" w:type="dxa"/>
          </w:tcPr>
          <w:p w:rsidR="00164949" w:rsidRDefault="00164949" w:rsidP="00752B6A">
            <w:pPr>
              <w:pStyle w:val="TableParagraph"/>
              <w:ind w:right="100"/>
              <w:rPr>
                <w:sz w:val="20"/>
                <w:lang w:val="ru-RU"/>
              </w:rPr>
            </w:pPr>
          </w:p>
          <w:p w:rsidR="00164949" w:rsidRDefault="00976ECA" w:rsidP="00976ECA">
            <w:pPr>
              <w:pStyle w:val="TableParagraph"/>
              <w:ind w:right="100"/>
              <w:rPr>
                <w:sz w:val="20"/>
                <w:lang w:val="ru-RU"/>
              </w:rPr>
            </w:pPr>
            <w:proofErr w:type="gramStart"/>
            <w:r>
              <w:rPr>
                <w:sz w:val="20"/>
                <w:lang w:val="ru-RU"/>
              </w:rPr>
              <w:t>Основы  духовно</w:t>
            </w:r>
            <w:proofErr w:type="gramEnd"/>
            <w:r>
              <w:rPr>
                <w:sz w:val="20"/>
                <w:lang w:val="ru-RU"/>
              </w:rPr>
              <w:t>-нравственной культуры народов России</w:t>
            </w:r>
          </w:p>
          <w:p w:rsidR="00164949" w:rsidRDefault="00164949" w:rsidP="00752B6A">
            <w:pPr>
              <w:pStyle w:val="TableParagraph"/>
              <w:ind w:right="100"/>
              <w:rPr>
                <w:sz w:val="20"/>
                <w:lang w:val="ru-RU"/>
              </w:rPr>
            </w:pPr>
          </w:p>
          <w:p w:rsidR="00164949" w:rsidRDefault="00164949" w:rsidP="00752B6A">
            <w:pPr>
              <w:pStyle w:val="TableParagraph"/>
              <w:ind w:right="10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Витязь</w:t>
            </w:r>
          </w:p>
          <w:p w:rsidR="00164949" w:rsidRDefault="00164949" w:rsidP="00752B6A">
            <w:pPr>
              <w:pStyle w:val="TableParagraph"/>
              <w:ind w:right="100"/>
              <w:rPr>
                <w:sz w:val="20"/>
                <w:lang w:val="ru-RU"/>
              </w:rPr>
            </w:pPr>
          </w:p>
          <w:p w:rsidR="00164949" w:rsidRDefault="00C64F02" w:rsidP="00752B6A">
            <w:pPr>
              <w:pStyle w:val="TableParagraph"/>
              <w:ind w:right="100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Здоровейка</w:t>
            </w:r>
            <w:proofErr w:type="spellEnd"/>
          </w:p>
          <w:p w:rsidR="00976ECA" w:rsidRDefault="00976ECA" w:rsidP="00752B6A">
            <w:pPr>
              <w:pStyle w:val="TableParagraph"/>
              <w:ind w:right="100"/>
              <w:rPr>
                <w:sz w:val="20"/>
                <w:lang w:val="ru-RU"/>
              </w:rPr>
            </w:pPr>
          </w:p>
          <w:p w:rsidR="00976ECA" w:rsidRPr="003C3FA3" w:rsidRDefault="00976ECA" w:rsidP="00752B6A">
            <w:pPr>
              <w:pStyle w:val="TableParagraph"/>
              <w:ind w:right="10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Занимательная математика</w:t>
            </w:r>
          </w:p>
        </w:tc>
      </w:tr>
      <w:tr w:rsidR="00C64F02" w:rsidRPr="007B15BE" w:rsidTr="00976ECA">
        <w:trPr>
          <w:trHeight w:hRule="exact" w:val="4248"/>
        </w:trPr>
        <w:tc>
          <w:tcPr>
            <w:tcW w:w="1244" w:type="dxa"/>
          </w:tcPr>
          <w:p w:rsidR="00C64F02" w:rsidRDefault="00C64F02">
            <w:pPr>
              <w:pStyle w:val="TableParagraph"/>
              <w:ind w:right="562"/>
              <w:rPr>
                <w:sz w:val="20"/>
              </w:rPr>
            </w:pPr>
            <w:r>
              <w:rPr>
                <w:sz w:val="20"/>
                <w:lang w:val="ru-RU"/>
              </w:rPr>
              <w:t>С</w:t>
            </w:r>
            <w:r>
              <w:rPr>
                <w:sz w:val="20"/>
              </w:rPr>
              <w:t>ОО ФГОС</w:t>
            </w:r>
          </w:p>
        </w:tc>
        <w:tc>
          <w:tcPr>
            <w:tcW w:w="4755" w:type="dxa"/>
          </w:tcPr>
          <w:p w:rsidR="00C64F02" w:rsidRDefault="00C64F02">
            <w:pPr>
              <w:pStyle w:val="TableParagraph"/>
              <w:ind w:right="169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Русский язык</w:t>
            </w:r>
          </w:p>
          <w:p w:rsidR="00C64F02" w:rsidRDefault="00C64F02" w:rsidP="00976ECA">
            <w:pPr>
              <w:pStyle w:val="TableParagraph"/>
              <w:ind w:right="169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Литература</w:t>
            </w:r>
          </w:p>
          <w:p w:rsidR="00C64F02" w:rsidRDefault="00C64F02">
            <w:pPr>
              <w:pStyle w:val="TableParagraph"/>
              <w:ind w:right="169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Родная литература</w:t>
            </w:r>
          </w:p>
          <w:p w:rsidR="00C64F02" w:rsidRDefault="00976ECA">
            <w:pPr>
              <w:pStyle w:val="TableParagraph"/>
              <w:ind w:right="169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Иностранный язык (</w:t>
            </w:r>
            <w:r w:rsidR="00C64F02">
              <w:rPr>
                <w:sz w:val="20"/>
                <w:lang w:val="ru-RU"/>
              </w:rPr>
              <w:t>английский)</w:t>
            </w:r>
          </w:p>
          <w:p w:rsidR="00C64F02" w:rsidRDefault="00C64F02">
            <w:pPr>
              <w:pStyle w:val="TableParagraph"/>
              <w:ind w:right="169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Алгебра и начала математического анализа</w:t>
            </w:r>
          </w:p>
          <w:p w:rsidR="00C64F02" w:rsidRDefault="00C64F02">
            <w:pPr>
              <w:pStyle w:val="TableParagraph"/>
              <w:ind w:right="169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Геометрия</w:t>
            </w:r>
          </w:p>
          <w:p w:rsidR="00C64F02" w:rsidRDefault="00C64F02">
            <w:pPr>
              <w:pStyle w:val="TableParagraph"/>
              <w:ind w:right="169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Информатика</w:t>
            </w:r>
          </w:p>
          <w:p w:rsidR="00E77975" w:rsidRDefault="00E77975">
            <w:pPr>
              <w:pStyle w:val="TableParagraph"/>
              <w:ind w:right="169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История</w:t>
            </w:r>
          </w:p>
          <w:p w:rsidR="00E77975" w:rsidRDefault="00E77975">
            <w:pPr>
              <w:pStyle w:val="TableParagraph"/>
              <w:ind w:right="169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Обществознание</w:t>
            </w:r>
          </w:p>
          <w:p w:rsidR="00E77975" w:rsidRDefault="00E77975">
            <w:pPr>
              <w:pStyle w:val="TableParagraph"/>
              <w:ind w:right="169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География</w:t>
            </w:r>
          </w:p>
          <w:p w:rsidR="00E77975" w:rsidRDefault="00E77975">
            <w:pPr>
              <w:pStyle w:val="TableParagraph"/>
              <w:ind w:right="169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Физика</w:t>
            </w:r>
          </w:p>
          <w:p w:rsidR="00E77975" w:rsidRDefault="00E77975">
            <w:pPr>
              <w:pStyle w:val="TableParagraph"/>
              <w:ind w:right="169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Химия</w:t>
            </w:r>
          </w:p>
          <w:p w:rsidR="00E77975" w:rsidRDefault="00E77975">
            <w:pPr>
              <w:pStyle w:val="TableParagraph"/>
              <w:ind w:right="169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Биология</w:t>
            </w:r>
          </w:p>
          <w:p w:rsidR="00E77975" w:rsidRDefault="00E77975">
            <w:pPr>
              <w:pStyle w:val="TableParagraph"/>
              <w:ind w:right="169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Физическая культура</w:t>
            </w:r>
          </w:p>
          <w:p w:rsidR="00E77975" w:rsidRDefault="00E77975">
            <w:pPr>
              <w:pStyle w:val="TableParagraph"/>
              <w:ind w:right="169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Основы безопасности жизнедеятельности</w:t>
            </w:r>
          </w:p>
          <w:p w:rsidR="00E77975" w:rsidRPr="00C64F02" w:rsidRDefault="00E77975">
            <w:pPr>
              <w:pStyle w:val="TableParagraph"/>
              <w:ind w:right="169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Индивидуальный проект</w:t>
            </w:r>
          </w:p>
        </w:tc>
        <w:tc>
          <w:tcPr>
            <w:tcW w:w="2551" w:type="dxa"/>
          </w:tcPr>
          <w:p w:rsidR="00C64F02" w:rsidRDefault="00976ECA" w:rsidP="0005016B">
            <w:pPr>
              <w:pStyle w:val="TableParagraph"/>
              <w:spacing w:line="229" w:lineRule="exact"/>
              <w:ind w:right="6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Теория и практика написания сочинения</w:t>
            </w:r>
          </w:p>
          <w:p w:rsidR="00976ECA" w:rsidRDefault="00976ECA" w:rsidP="0005016B">
            <w:pPr>
              <w:pStyle w:val="TableParagraph"/>
              <w:spacing w:line="229" w:lineRule="exact"/>
              <w:ind w:right="67"/>
              <w:rPr>
                <w:sz w:val="20"/>
                <w:lang w:val="ru-RU"/>
              </w:rPr>
            </w:pPr>
          </w:p>
          <w:p w:rsidR="00E77975" w:rsidRDefault="00E77975" w:rsidP="0005016B">
            <w:pPr>
              <w:pStyle w:val="TableParagraph"/>
              <w:spacing w:line="229" w:lineRule="exact"/>
              <w:ind w:right="6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Личности в истории</w:t>
            </w:r>
            <w:r w:rsidR="00976ECA">
              <w:rPr>
                <w:sz w:val="20"/>
                <w:lang w:val="ru-RU"/>
              </w:rPr>
              <w:t xml:space="preserve"> России</w:t>
            </w:r>
          </w:p>
          <w:p w:rsidR="00976ECA" w:rsidRDefault="00976ECA" w:rsidP="0005016B">
            <w:pPr>
              <w:pStyle w:val="TableParagraph"/>
              <w:spacing w:line="229" w:lineRule="exact"/>
              <w:ind w:right="67"/>
              <w:rPr>
                <w:sz w:val="20"/>
                <w:lang w:val="ru-RU"/>
              </w:rPr>
            </w:pPr>
          </w:p>
          <w:p w:rsidR="00976ECA" w:rsidRDefault="00976ECA" w:rsidP="0005016B">
            <w:pPr>
              <w:pStyle w:val="TableParagraph"/>
              <w:spacing w:line="229" w:lineRule="exact"/>
              <w:ind w:right="6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Генетика</w:t>
            </w:r>
          </w:p>
          <w:p w:rsidR="00976ECA" w:rsidRDefault="00976ECA" w:rsidP="0005016B">
            <w:pPr>
              <w:pStyle w:val="TableParagraph"/>
              <w:spacing w:line="229" w:lineRule="exact"/>
              <w:ind w:right="67"/>
              <w:rPr>
                <w:sz w:val="20"/>
                <w:lang w:val="ru-RU"/>
              </w:rPr>
            </w:pPr>
          </w:p>
          <w:p w:rsidR="00976ECA" w:rsidRDefault="00976ECA" w:rsidP="0005016B">
            <w:pPr>
              <w:pStyle w:val="TableParagraph"/>
              <w:spacing w:line="229" w:lineRule="exact"/>
              <w:ind w:right="6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Параметры и модули</w:t>
            </w:r>
          </w:p>
          <w:p w:rsidR="00E77975" w:rsidRDefault="00E77975" w:rsidP="0005016B">
            <w:pPr>
              <w:pStyle w:val="TableParagraph"/>
              <w:spacing w:line="229" w:lineRule="exact"/>
              <w:ind w:right="67"/>
              <w:rPr>
                <w:sz w:val="20"/>
                <w:lang w:val="ru-RU"/>
              </w:rPr>
            </w:pPr>
          </w:p>
        </w:tc>
        <w:tc>
          <w:tcPr>
            <w:tcW w:w="2510" w:type="dxa"/>
          </w:tcPr>
          <w:p w:rsidR="00C64F02" w:rsidRDefault="00976ECA" w:rsidP="00752B6A">
            <w:pPr>
              <w:pStyle w:val="TableParagraph"/>
              <w:ind w:right="10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Туризм</w:t>
            </w:r>
          </w:p>
          <w:p w:rsidR="00C64F02" w:rsidRDefault="00C64F02" w:rsidP="00752B6A">
            <w:pPr>
              <w:pStyle w:val="TableParagraph"/>
              <w:ind w:right="10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Искра</w:t>
            </w:r>
          </w:p>
          <w:p w:rsidR="00976ECA" w:rsidRDefault="00976ECA" w:rsidP="00752B6A">
            <w:pPr>
              <w:pStyle w:val="TableParagraph"/>
              <w:ind w:right="10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Я гражданин России</w:t>
            </w:r>
          </w:p>
        </w:tc>
      </w:tr>
      <w:tr w:rsidR="00035324" w:rsidRPr="00E462EE" w:rsidTr="00976ECA">
        <w:trPr>
          <w:trHeight w:hRule="exact" w:val="3277"/>
        </w:trPr>
        <w:tc>
          <w:tcPr>
            <w:tcW w:w="1244" w:type="dxa"/>
          </w:tcPr>
          <w:p w:rsidR="00035324" w:rsidRDefault="003C3FA3">
            <w:pPr>
              <w:pStyle w:val="TableParagraph"/>
              <w:ind w:right="465"/>
              <w:rPr>
                <w:sz w:val="20"/>
              </w:rPr>
            </w:pPr>
            <w:r>
              <w:rPr>
                <w:sz w:val="20"/>
              </w:rPr>
              <w:t xml:space="preserve">СОО </w:t>
            </w:r>
            <w:proofErr w:type="spellStart"/>
            <w:r>
              <w:rPr>
                <w:sz w:val="20"/>
              </w:rPr>
              <w:t>ФкГОС</w:t>
            </w:r>
            <w:proofErr w:type="spellEnd"/>
          </w:p>
        </w:tc>
        <w:tc>
          <w:tcPr>
            <w:tcW w:w="4755" w:type="dxa"/>
          </w:tcPr>
          <w:p w:rsidR="00164949" w:rsidRDefault="00164949" w:rsidP="00752B6A">
            <w:pPr>
              <w:pStyle w:val="TableParagraph"/>
              <w:ind w:right="14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Русский язык</w:t>
            </w:r>
          </w:p>
          <w:p w:rsidR="00164949" w:rsidRDefault="00164949" w:rsidP="00752B6A">
            <w:pPr>
              <w:pStyle w:val="TableParagraph"/>
              <w:ind w:right="14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Литература</w:t>
            </w:r>
          </w:p>
          <w:p w:rsidR="00752B6A" w:rsidRDefault="00752B6A" w:rsidP="00752B6A">
            <w:pPr>
              <w:pStyle w:val="TableParagraph"/>
              <w:ind w:right="142"/>
              <w:rPr>
                <w:sz w:val="20"/>
                <w:lang w:val="ru-RU"/>
              </w:rPr>
            </w:pPr>
            <w:r w:rsidRPr="003C3FA3">
              <w:rPr>
                <w:sz w:val="20"/>
                <w:lang w:val="ru-RU"/>
              </w:rPr>
              <w:t>Иностранный язык</w:t>
            </w:r>
            <w:r w:rsidR="00976ECA">
              <w:rPr>
                <w:sz w:val="20"/>
                <w:lang w:val="ru-RU"/>
              </w:rPr>
              <w:t xml:space="preserve"> (английский</w:t>
            </w:r>
            <w:r>
              <w:rPr>
                <w:sz w:val="20"/>
                <w:lang w:val="ru-RU"/>
              </w:rPr>
              <w:t>)</w:t>
            </w:r>
          </w:p>
          <w:p w:rsidR="00752B6A" w:rsidRDefault="00752B6A" w:rsidP="00752B6A">
            <w:pPr>
              <w:pStyle w:val="TableParagraph"/>
              <w:ind w:right="142"/>
              <w:rPr>
                <w:sz w:val="20"/>
                <w:lang w:val="ru-RU"/>
              </w:rPr>
            </w:pPr>
            <w:r w:rsidRPr="003C3FA3">
              <w:rPr>
                <w:sz w:val="20"/>
                <w:lang w:val="ru-RU"/>
              </w:rPr>
              <w:t>Математика</w:t>
            </w:r>
          </w:p>
          <w:p w:rsidR="00164949" w:rsidRDefault="00164949" w:rsidP="00752B6A">
            <w:pPr>
              <w:pStyle w:val="TableParagraph"/>
              <w:ind w:right="14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Информатика и ИКТ</w:t>
            </w:r>
          </w:p>
          <w:p w:rsidR="00752B6A" w:rsidRDefault="00752B6A" w:rsidP="00752B6A">
            <w:pPr>
              <w:pStyle w:val="TableParagraph"/>
              <w:ind w:right="142"/>
              <w:rPr>
                <w:sz w:val="20"/>
                <w:lang w:val="ru-RU"/>
              </w:rPr>
            </w:pPr>
            <w:r w:rsidRPr="003C3FA3">
              <w:rPr>
                <w:sz w:val="20"/>
                <w:lang w:val="ru-RU"/>
              </w:rPr>
              <w:t>История</w:t>
            </w:r>
          </w:p>
          <w:p w:rsidR="00752B6A" w:rsidRDefault="00164949" w:rsidP="00752B6A">
            <w:pPr>
              <w:pStyle w:val="TableParagraph"/>
              <w:ind w:right="142"/>
              <w:rPr>
                <w:sz w:val="20"/>
                <w:lang w:val="ru-RU"/>
              </w:rPr>
            </w:pPr>
            <w:proofErr w:type="gramStart"/>
            <w:r>
              <w:rPr>
                <w:sz w:val="20"/>
                <w:lang w:val="ru-RU"/>
              </w:rPr>
              <w:t>Обществознание</w:t>
            </w:r>
            <w:r w:rsidR="00E77975">
              <w:rPr>
                <w:sz w:val="20"/>
                <w:lang w:val="ru-RU"/>
              </w:rPr>
              <w:t>(</w:t>
            </w:r>
            <w:proofErr w:type="gramEnd"/>
            <w:r w:rsidR="00E77975">
              <w:rPr>
                <w:sz w:val="20"/>
                <w:lang w:val="ru-RU"/>
              </w:rPr>
              <w:t>включая экономику и право)</w:t>
            </w:r>
          </w:p>
          <w:p w:rsidR="00752B6A" w:rsidRDefault="00752B6A" w:rsidP="00752B6A">
            <w:pPr>
              <w:pStyle w:val="TableParagraph"/>
              <w:ind w:right="14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География</w:t>
            </w:r>
          </w:p>
          <w:p w:rsidR="00752B6A" w:rsidRDefault="00752B6A" w:rsidP="00752B6A">
            <w:pPr>
              <w:pStyle w:val="TableParagraph"/>
              <w:ind w:right="14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Биология</w:t>
            </w:r>
          </w:p>
          <w:p w:rsidR="00E77975" w:rsidRDefault="00E77975" w:rsidP="00752B6A">
            <w:pPr>
              <w:pStyle w:val="TableParagraph"/>
              <w:ind w:right="14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Астрономия</w:t>
            </w:r>
          </w:p>
          <w:p w:rsidR="00752B6A" w:rsidRDefault="00752B6A" w:rsidP="00752B6A">
            <w:pPr>
              <w:pStyle w:val="TableParagraph"/>
              <w:ind w:right="14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Физика</w:t>
            </w:r>
          </w:p>
          <w:p w:rsidR="00752B6A" w:rsidRDefault="00752B6A" w:rsidP="00752B6A">
            <w:pPr>
              <w:pStyle w:val="TableParagraph"/>
              <w:ind w:right="14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Химия</w:t>
            </w:r>
          </w:p>
          <w:p w:rsidR="00752B6A" w:rsidRDefault="00752B6A" w:rsidP="00752B6A">
            <w:pPr>
              <w:pStyle w:val="TableParagraph"/>
              <w:ind w:right="142"/>
              <w:rPr>
                <w:sz w:val="20"/>
                <w:lang w:val="ru-RU"/>
              </w:rPr>
            </w:pPr>
            <w:r w:rsidRPr="003C3FA3">
              <w:rPr>
                <w:sz w:val="20"/>
                <w:lang w:val="ru-RU"/>
              </w:rPr>
              <w:t>Физическая культура</w:t>
            </w:r>
          </w:p>
          <w:p w:rsidR="00035324" w:rsidRDefault="003C3FA3" w:rsidP="00752B6A">
            <w:pPr>
              <w:pStyle w:val="TableParagraph"/>
              <w:ind w:right="142"/>
              <w:rPr>
                <w:sz w:val="20"/>
                <w:lang w:val="ru-RU"/>
              </w:rPr>
            </w:pPr>
            <w:r w:rsidRPr="003C3FA3">
              <w:rPr>
                <w:sz w:val="20"/>
                <w:lang w:val="ru-RU"/>
              </w:rPr>
              <w:t xml:space="preserve">Основы безопасности жизнедеятельности </w:t>
            </w:r>
          </w:p>
          <w:p w:rsidR="00752B6A" w:rsidRPr="003C3FA3" w:rsidRDefault="00752B6A" w:rsidP="00752B6A">
            <w:pPr>
              <w:pStyle w:val="TableParagraph"/>
              <w:ind w:right="142"/>
              <w:rPr>
                <w:sz w:val="20"/>
                <w:lang w:val="ru-RU"/>
              </w:rPr>
            </w:pPr>
          </w:p>
        </w:tc>
        <w:tc>
          <w:tcPr>
            <w:tcW w:w="2551" w:type="dxa"/>
          </w:tcPr>
          <w:p w:rsidR="00752B6A" w:rsidRDefault="00E462EE" w:rsidP="00752B6A">
            <w:pPr>
              <w:pStyle w:val="TableParagraph"/>
              <w:ind w:right="6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Параметры и модули</w:t>
            </w:r>
          </w:p>
          <w:p w:rsidR="00164949" w:rsidRDefault="00164949" w:rsidP="00752B6A">
            <w:pPr>
              <w:pStyle w:val="TableParagraph"/>
              <w:ind w:right="67"/>
              <w:rPr>
                <w:sz w:val="20"/>
                <w:lang w:val="ru-RU"/>
              </w:rPr>
            </w:pPr>
          </w:p>
          <w:p w:rsidR="00164949" w:rsidRDefault="00E462EE" w:rsidP="00752B6A">
            <w:pPr>
              <w:pStyle w:val="TableParagraph"/>
              <w:ind w:right="6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Методы решения тригонометрических уравнений</w:t>
            </w:r>
          </w:p>
          <w:p w:rsidR="00E462EE" w:rsidRDefault="00E462EE" w:rsidP="00752B6A">
            <w:pPr>
              <w:pStyle w:val="TableParagraph"/>
              <w:ind w:right="67"/>
              <w:rPr>
                <w:sz w:val="20"/>
                <w:lang w:val="ru-RU"/>
              </w:rPr>
            </w:pPr>
          </w:p>
          <w:p w:rsidR="00752B6A" w:rsidRPr="00752B6A" w:rsidRDefault="00E462EE" w:rsidP="00E462EE">
            <w:pPr>
              <w:pStyle w:val="TableParagraph"/>
              <w:ind w:right="6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Теория и практика написания сочинения</w:t>
            </w:r>
            <w:bookmarkStart w:id="0" w:name="_GoBack"/>
            <w:bookmarkEnd w:id="0"/>
          </w:p>
        </w:tc>
        <w:tc>
          <w:tcPr>
            <w:tcW w:w="2510" w:type="dxa"/>
          </w:tcPr>
          <w:p w:rsidR="00035324" w:rsidRPr="00752B6A" w:rsidRDefault="00035324">
            <w:pPr>
              <w:rPr>
                <w:lang w:val="ru-RU"/>
              </w:rPr>
            </w:pPr>
          </w:p>
        </w:tc>
      </w:tr>
    </w:tbl>
    <w:p w:rsidR="00AA05C2" w:rsidRPr="00752B6A" w:rsidRDefault="00AA05C2">
      <w:pPr>
        <w:rPr>
          <w:lang w:val="ru-RU"/>
        </w:rPr>
      </w:pPr>
    </w:p>
    <w:sectPr w:rsidR="00AA05C2" w:rsidRPr="00752B6A" w:rsidSect="00035324">
      <w:type w:val="continuous"/>
      <w:pgSz w:w="11910" w:h="16840"/>
      <w:pgMar w:top="260" w:right="3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35324"/>
    <w:rsid w:val="00035324"/>
    <w:rsid w:val="0005016B"/>
    <w:rsid w:val="00164949"/>
    <w:rsid w:val="00215E00"/>
    <w:rsid w:val="003C3FA3"/>
    <w:rsid w:val="00495DC8"/>
    <w:rsid w:val="005B5AB0"/>
    <w:rsid w:val="00752B6A"/>
    <w:rsid w:val="007B15BE"/>
    <w:rsid w:val="008037A1"/>
    <w:rsid w:val="00976ECA"/>
    <w:rsid w:val="00AA05C2"/>
    <w:rsid w:val="00C03027"/>
    <w:rsid w:val="00C64F02"/>
    <w:rsid w:val="00D06118"/>
    <w:rsid w:val="00E462EE"/>
    <w:rsid w:val="00E77975"/>
    <w:rsid w:val="00FD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304F13-C5EE-4AF6-B9AA-23801EA3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35324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53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035324"/>
  </w:style>
  <w:style w:type="paragraph" w:customStyle="1" w:styleId="TableParagraph">
    <w:name w:val="Table Paragraph"/>
    <w:basedOn w:val="a"/>
    <w:uiPriority w:val="1"/>
    <w:qFormat/>
    <w:rsid w:val="00035324"/>
    <w:pPr>
      <w:ind w:left="100" w:right="7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Лариса Николаевна</cp:lastModifiedBy>
  <cp:revision>8</cp:revision>
  <dcterms:created xsi:type="dcterms:W3CDTF">2017-06-27T12:04:00Z</dcterms:created>
  <dcterms:modified xsi:type="dcterms:W3CDTF">2020-09-23T09:38:00Z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2017-06-27T00:00:00Z</vt:filetime>
  </property>
</Properties>
</file>