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A8" w:rsidRDefault="004D23A8" w:rsidP="004D23A8">
      <w:pPr>
        <w:pStyle w:val="a3"/>
        <w:rPr>
          <w:rFonts w:ascii="Times New Roman" w:hAnsi="Times New Roman"/>
          <w:b/>
          <w:sz w:val="28"/>
          <w:szCs w:val="28"/>
        </w:rPr>
      </w:pPr>
    </w:p>
    <w:p w:rsidR="004D23A8" w:rsidRDefault="004D23A8" w:rsidP="004D23A8">
      <w:pPr>
        <w:pStyle w:val="a3"/>
        <w:rPr>
          <w:rFonts w:ascii="Times New Roman" w:hAnsi="Times New Roman"/>
          <w:b/>
          <w:sz w:val="28"/>
          <w:szCs w:val="28"/>
        </w:rPr>
      </w:pPr>
    </w:p>
    <w:p w:rsidR="004D23A8" w:rsidRDefault="004D23A8" w:rsidP="004D23A8">
      <w:pPr>
        <w:pStyle w:val="a3"/>
        <w:jc w:val="both"/>
        <w:rPr>
          <w:rFonts w:ascii="Times New Roman" w:hAnsi="Times New Roman"/>
          <w:sz w:val="24"/>
          <w:szCs w:val="24"/>
        </w:rPr>
      </w:pPr>
      <w:r>
        <w:rPr>
          <w:rFonts w:ascii="Times New Roman" w:hAnsi="Times New Roman"/>
          <w:b/>
          <w:noProof/>
          <w:sz w:val="28"/>
          <w:szCs w:val="28"/>
          <w:lang w:eastAsia="ru-RU"/>
        </w:rPr>
        <w:drawing>
          <wp:inline distT="0" distB="0" distL="0" distR="0">
            <wp:extent cx="6162675" cy="8639175"/>
            <wp:effectExtent l="19050" t="0" r="9525" b="0"/>
            <wp:docPr id="1" name="Рисунок 1" descr="12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5522"/>
                    <pic:cNvPicPr>
                      <a:picLocks noChangeAspect="1" noChangeArrowheads="1"/>
                    </pic:cNvPicPr>
                  </pic:nvPicPr>
                  <pic:blipFill>
                    <a:blip r:embed="rId5" cstate="print"/>
                    <a:srcRect/>
                    <a:stretch>
                      <a:fillRect/>
                    </a:stretch>
                  </pic:blipFill>
                  <pic:spPr bwMode="auto">
                    <a:xfrm>
                      <a:off x="0" y="0"/>
                      <a:ext cx="6162675" cy="8639175"/>
                    </a:xfrm>
                    <a:prstGeom prst="rect">
                      <a:avLst/>
                    </a:prstGeom>
                    <a:noFill/>
                    <a:ln w="9525">
                      <a:noFill/>
                      <a:miter lim="800000"/>
                      <a:headEnd/>
                      <a:tailEnd/>
                    </a:ln>
                  </pic:spPr>
                </pic:pic>
              </a:graphicData>
            </a:graphic>
          </wp:inline>
        </w:drawing>
      </w:r>
      <w:r w:rsidRPr="00E10A05">
        <w:rPr>
          <w:rFonts w:ascii="Times New Roman" w:hAnsi="Times New Roman"/>
          <w:sz w:val="24"/>
          <w:szCs w:val="24"/>
        </w:rPr>
        <w:t xml:space="preserve">      </w:t>
      </w:r>
    </w:p>
    <w:p w:rsidR="004D23A8" w:rsidRDefault="004D23A8" w:rsidP="004D23A8">
      <w:pPr>
        <w:pStyle w:val="a3"/>
        <w:jc w:val="both"/>
        <w:rPr>
          <w:rFonts w:ascii="Times New Roman" w:hAnsi="Times New Roman"/>
          <w:sz w:val="24"/>
          <w:szCs w:val="24"/>
        </w:rPr>
      </w:pPr>
    </w:p>
    <w:p w:rsidR="004D23A8" w:rsidRDefault="004D23A8" w:rsidP="004D23A8">
      <w:pPr>
        <w:pStyle w:val="a3"/>
        <w:jc w:val="both"/>
        <w:rPr>
          <w:rFonts w:ascii="Times New Roman" w:hAnsi="Times New Roman"/>
          <w:sz w:val="24"/>
          <w:szCs w:val="24"/>
        </w:rPr>
      </w:pPr>
    </w:p>
    <w:p w:rsidR="004D23A8" w:rsidRDefault="004D23A8" w:rsidP="004D23A8">
      <w:pPr>
        <w:pStyle w:val="a3"/>
        <w:jc w:val="both"/>
        <w:rPr>
          <w:rFonts w:ascii="Times New Roman" w:hAnsi="Times New Roman"/>
          <w:sz w:val="24"/>
          <w:szCs w:val="24"/>
        </w:rPr>
      </w:pP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При общении классного руководителя с родителями (законными представителями) рекомендуется  выявить возможные вопросы, которые могут быть поставлены на родительских собраниях и не могут быть разъяснены непосредственно классным руководителем, возможные затруднения, проблемные ситуации, в случае их наличия с отдельными родителями. О таких вопросах, проблемных ситуациях следует известить администрацию и по возможности подготовиться к их решению, чтобы ко</w:t>
      </w:r>
      <w:r>
        <w:rPr>
          <w:rFonts w:ascii="Times New Roman" w:hAnsi="Times New Roman"/>
          <w:sz w:val="24"/>
          <w:szCs w:val="24"/>
        </w:rPr>
        <w:t xml:space="preserve"> времени проведения родительского собрания</w:t>
      </w:r>
      <w:r w:rsidRPr="00E10A05">
        <w:rPr>
          <w:rFonts w:ascii="Times New Roman" w:hAnsi="Times New Roman"/>
          <w:sz w:val="24"/>
          <w:szCs w:val="24"/>
        </w:rPr>
        <w:t xml:space="preserve"> проблемные ситуации были максимально исключены.</w:t>
      </w:r>
    </w:p>
    <w:p w:rsidR="004D23A8" w:rsidRPr="00E10A05" w:rsidRDefault="004D23A8" w:rsidP="004D23A8">
      <w:pPr>
        <w:pStyle w:val="a3"/>
        <w:jc w:val="both"/>
        <w:rPr>
          <w:rFonts w:ascii="Times New Roman" w:hAnsi="Times New Roman"/>
          <w:sz w:val="24"/>
          <w:szCs w:val="24"/>
        </w:rPr>
      </w:pPr>
      <w:r w:rsidRPr="00E10A05">
        <w:rPr>
          <w:sz w:val="24"/>
          <w:szCs w:val="24"/>
        </w:rPr>
        <w:t xml:space="preserve">      </w:t>
      </w:r>
      <w:r w:rsidRPr="00E10A05">
        <w:rPr>
          <w:rFonts w:ascii="Times New Roman" w:hAnsi="Times New Roman"/>
          <w:sz w:val="24"/>
          <w:szCs w:val="24"/>
        </w:rPr>
        <w:t>При общении с родителями (законными представителями) обучающихся не допускается склонять их к какому-либо определённому выбору под любыми предлогами (удобство для школы, для класса, отсутствие возможностей обеспечить их выбор, указания от органов управления образованием, отсутствие подготовленных учителей, учебников и др.). Такие действия недопустимы для всех работн</w:t>
      </w:r>
      <w:r>
        <w:rPr>
          <w:rFonts w:ascii="Times New Roman" w:hAnsi="Times New Roman"/>
          <w:sz w:val="24"/>
          <w:szCs w:val="24"/>
        </w:rPr>
        <w:t>иков ОО</w:t>
      </w:r>
      <w:r w:rsidRPr="00E10A05">
        <w:rPr>
          <w:rFonts w:ascii="Times New Roman" w:hAnsi="Times New Roman"/>
          <w:sz w:val="24"/>
          <w:szCs w:val="24"/>
        </w:rPr>
        <w:t>, органов управления образованием, любых иных лиц. В случае просьб со стороны родителей (законных представителей) обучающихся «помочь с выбором», «посоветовать» и т. п. такие предложения должны быть отклонены со ссылкой на исключительную ответственность родителей за выбор, их преимущественное право на воспитание и обучение детей перед всеми иными лицами, гарантированное законодательством об образовании. Возможен только один совет: ориентироваться на образ жизни, культуру, традиции, принятые в семье ребёнка, а также на его личные интересы.</w:t>
      </w:r>
    </w:p>
    <w:p w:rsidR="004D23A8" w:rsidRPr="00E10A05" w:rsidRDefault="004D23A8" w:rsidP="004D23A8">
      <w:pPr>
        <w:pStyle w:val="a3"/>
        <w:jc w:val="both"/>
        <w:rPr>
          <w:rFonts w:ascii="Times New Roman" w:hAnsi="Times New Roman"/>
          <w:sz w:val="24"/>
          <w:szCs w:val="24"/>
        </w:rPr>
      </w:pPr>
      <w:r w:rsidRPr="00F02EE2">
        <w:rPr>
          <w:rFonts w:ascii="Times New Roman" w:hAnsi="Times New Roman"/>
          <w:sz w:val="28"/>
          <w:szCs w:val="28"/>
        </w:rPr>
        <w:t xml:space="preserve">      </w:t>
      </w:r>
      <w:r w:rsidRPr="00E10A05">
        <w:rPr>
          <w:rFonts w:ascii="Times New Roman" w:hAnsi="Times New Roman"/>
          <w:sz w:val="24"/>
          <w:szCs w:val="24"/>
        </w:rPr>
        <w:t>В отношении вопроса о возможности отказаться от изучения учебного курса (всех модулей) надо разъяснить, что решение о его преподавании вызвано широкой общественной потребностью и принято органами государственной власти. В связи с этим отказ от изучения не допускается. Предлагаемый выбор позволяет учесть возможные запросы граждан, родительского сообщества, поэтому отказ от изучения всех модулей курса ОРКСЭ не может быть обоснован рациональными аргументами.</w:t>
      </w:r>
    </w:p>
    <w:p w:rsidR="004D23A8" w:rsidRDefault="004D23A8" w:rsidP="004D23A8">
      <w:pPr>
        <w:pStyle w:val="a3"/>
        <w:jc w:val="both"/>
        <w:rPr>
          <w:rFonts w:ascii="Times New Roman" w:hAnsi="Times New Roman"/>
          <w:sz w:val="24"/>
          <w:szCs w:val="24"/>
        </w:rPr>
      </w:pPr>
    </w:p>
    <w:p w:rsidR="004D23A8" w:rsidRPr="00E10A05" w:rsidRDefault="004D23A8" w:rsidP="004D23A8">
      <w:pPr>
        <w:pStyle w:val="a3"/>
        <w:jc w:val="both"/>
        <w:rPr>
          <w:rFonts w:ascii="Times New Roman" w:hAnsi="Times New Roman"/>
          <w:sz w:val="24"/>
          <w:szCs w:val="24"/>
        </w:rPr>
      </w:pPr>
      <w:r w:rsidRPr="00575C89">
        <w:rPr>
          <w:rFonts w:ascii="Times New Roman" w:hAnsi="Times New Roman"/>
          <w:b/>
          <w:sz w:val="24"/>
          <w:szCs w:val="24"/>
        </w:rPr>
        <w:t>2.2. Основной этап. Проведение родительского собрания</w:t>
      </w:r>
      <w:r w:rsidRPr="00E10A05">
        <w:rPr>
          <w:rFonts w:ascii="Times New Roman" w:hAnsi="Times New Roman"/>
          <w:sz w:val="24"/>
          <w:szCs w:val="24"/>
        </w:rPr>
        <w:t>.</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Следует заранее определить даты прове</w:t>
      </w:r>
      <w:r>
        <w:rPr>
          <w:rFonts w:ascii="Times New Roman" w:hAnsi="Times New Roman"/>
          <w:sz w:val="24"/>
          <w:szCs w:val="24"/>
        </w:rPr>
        <w:t>дения родительского собрания в классе, в котором</w:t>
      </w:r>
      <w:r w:rsidRPr="00E10A05">
        <w:rPr>
          <w:rFonts w:ascii="Times New Roman" w:hAnsi="Times New Roman"/>
          <w:sz w:val="24"/>
          <w:szCs w:val="24"/>
        </w:rPr>
        <w:t xml:space="preserve"> запланировано преподавание, чтобы эти сведения можно было внести в текст информации для родителей (приложение № 1).</w:t>
      </w:r>
      <w:r>
        <w:rPr>
          <w:rFonts w:ascii="Times New Roman" w:hAnsi="Times New Roman"/>
          <w:sz w:val="24"/>
          <w:szCs w:val="24"/>
        </w:rPr>
        <w:t xml:space="preserve"> Информация о дате родительского собрания в классе</w:t>
      </w:r>
      <w:r w:rsidRPr="00E10A05">
        <w:rPr>
          <w:rFonts w:ascii="Times New Roman" w:hAnsi="Times New Roman"/>
          <w:sz w:val="24"/>
          <w:szCs w:val="24"/>
        </w:rPr>
        <w:t xml:space="preserve"> с указанием темы собраний </w:t>
      </w:r>
      <w:r>
        <w:rPr>
          <w:rFonts w:ascii="Times New Roman" w:hAnsi="Times New Roman"/>
          <w:sz w:val="24"/>
          <w:szCs w:val="24"/>
        </w:rPr>
        <w:t>размещается на стенде или сайте ОО</w:t>
      </w:r>
      <w:r w:rsidRPr="00E10A05">
        <w:rPr>
          <w:rFonts w:ascii="Times New Roman" w:hAnsi="Times New Roman"/>
          <w:sz w:val="24"/>
          <w:szCs w:val="24"/>
        </w:rPr>
        <w:t xml:space="preserve"> не позднее, чем за 7 дней</w:t>
      </w:r>
      <w:r>
        <w:rPr>
          <w:rFonts w:ascii="Times New Roman" w:hAnsi="Times New Roman"/>
          <w:sz w:val="24"/>
          <w:szCs w:val="24"/>
        </w:rPr>
        <w:t xml:space="preserve"> до даты проведения родительского собрания</w:t>
      </w:r>
      <w:r w:rsidRPr="00E10A05">
        <w:rPr>
          <w:rFonts w:ascii="Times New Roman" w:hAnsi="Times New Roman"/>
          <w:sz w:val="24"/>
          <w:szCs w:val="24"/>
        </w:rPr>
        <w:t>.</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На родительском собрании класса </w:t>
      </w:r>
      <w:r>
        <w:rPr>
          <w:rFonts w:ascii="Times New Roman" w:hAnsi="Times New Roman"/>
          <w:sz w:val="24"/>
          <w:szCs w:val="24"/>
        </w:rPr>
        <w:t>могут</w:t>
      </w:r>
      <w:r w:rsidRPr="00E10A05">
        <w:rPr>
          <w:rFonts w:ascii="Times New Roman" w:hAnsi="Times New Roman"/>
          <w:sz w:val="24"/>
          <w:szCs w:val="24"/>
        </w:rPr>
        <w:t xml:space="preserve"> быть приглашены и присутствовать: ответственный за выбор представитель администрации; классный руководитель; педагог</w:t>
      </w:r>
      <w:r>
        <w:rPr>
          <w:rFonts w:ascii="Times New Roman" w:hAnsi="Times New Roman"/>
          <w:sz w:val="24"/>
          <w:szCs w:val="24"/>
        </w:rPr>
        <w:t>, который предполагается в качестве учителя</w:t>
      </w:r>
      <w:r w:rsidRPr="00E10A05">
        <w:rPr>
          <w:rFonts w:ascii="Times New Roman" w:hAnsi="Times New Roman"/>
          <w:sz w:val="24"/>
          <w:szCs w:val="24"/>
        </w:rPr>
        <w:t xml:space="preserve"> по модулям курса ОРКСЭ; представитель родительского комитета </w:t>
      </w:r>
      <w:r>
        <w:rPr>
          <w:rFonts w:ascii="Times New Roman" w:hAnsi="Times New Roman"/>
          <w:sz w:val="24"/>
          <w:szCs w:val="24"/>
        </w:rPr>
        <w:t>ОО</w:t>
      </w:r>
      <w:r w:rsidRPr="00E10A05">
        <w:rPr>
          <w:rFonts w:ascii="Times New Roman" w:hAnsi="Times New Roman"/>
          <w:sz w:val="24"/>
          <w:szCs w:val="24"/>
        </w:rPr>
        <w:t>.</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w:t>
      </w:r>
      <w:r>
        <w:rPr>
          <w:rFonts w:ascii="Times New Roman" w:hAnsi="Times New Roman"/>
          <w:sz w:val="24"/>
          <w:szCs w:val="24"/>
        </w:rPr>
        <w:t>Протокол</w:t>
      </w:r>
      <w:r w:rsidRPr="00E10A05">
        <w:rPr>
          <w:rFonts w:ascii="Times New Roman" w:hAnsi="Times New Roman"/>
          <w:sz w:val="24"/>
          <w:szCs w:val="24"/>
        </w:rPr>
        <w:t xml:space="preserve"> долж</w:t>
      </w:r>
      <w:r>
        <w:rPr>
          <w:rFonts w:ascii="Times New Roman" w:hAnsi="Times New Roman"/>
          <w:sz w:val="24"/>
          <w:szCs w:val="24"/>
        </w:rPr>
        <w:t>ен быть оформлен</w:t>
      </w:r>
      <w:r w:rsidRPr="00E10A05">
        <w:rPr>
          <w:rFonts w:ascii="Times New Roman" w:hAnsi="Times New Roman"/>
          <w:sz w:val="24"/>
          <w:szCs w:val="24"/>
        </w:rPr>
        <w:t xml:space="preserve"> на основе личных заявлений родителей (законных представителей) обучающихся.</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Вести собрание должен представитель администрации (директор, заместитель директора).</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Регламент родительского собрания рекомендуется построить по следующему плану:</w:t>
      </w:r>
    </w:p>
    <w:p w:rsidR="004D23A8" w:rsidRPr="00E10A05" w:rsidRDefault="004D23A8" w:rsidP="004D23A8">
      <w:pPr>
        <w:pStyle w:val="a3"/>
        <w:numPr>
          <w:ilvl w:val="0"/>
          <w:numId w:val="1"/>
        </w:numPr>
        <w:jc w:val="both"/>
        <w:rPr>
          <w:rFonts w:ascii="Times New Roman" w:hAnsi="Times New Roman"/>
          <w:sz w:val="24"/>
          <w:szCs w:val="24"/>
        </w:rPr>
      </w:pPr>
      <w:r w:rsidRPr="00E10A05">
        <w:rPr>
          <w:rFonts w:ascii="Times New Roman" w:hAnsi="Times New Roman"/>
          <w:sz w:val="24"/>
          <w:szCs w:val="24"/>
        </w:rPr>
        <w:t>Вводное выступление ответственного представител</w:t>
      </w:r>
      <w:r>
        <w:rPr>
          <w:rFonts w:ascii="Times New Roman" w:hAnsi="Times New Roman"/>
          <w:sz w:val="24"/>
          <w:szCs w:val="24"/>
        </w:rPr>
        <w:t>я администрации или директора ОО</w:t>
      </w:r>
      <w:r w:rsidRPr="00E10A05">
        <w:rPr>
          <w:rFonts w:ascii="Times New Roman" w:hAnsi="Times New Roman"/>
          <w:sz w:val="24"/>
          <w:szCs w:val="24"/>
        </w:rPr>
        <w:t>.</w:t>
      </w:r>
    </w:p>
    <w:p w:rsidR="004D23A8" w:rsidRPr="00E10A05" w:rsidRDefault="004D23A8" w:rsidP="004D23A8">
      <w:pPr>
        <w:pStyle w:val="a3"/>
        <w:numPr>
          <w:ilvl w:val="0"/>
          <w:numId w:val="1"/>
        </w:numPr>
        <w:jc w:val="both"/>
        <w:rPr>
          <w:rFonts w:ascii="Times New Roman" w:hAnsi="Times New Roman"/>
          <w:sz w:val="24"/>
          <w:szCs w:val="24"/>
        </w:rPr>
      </w:pPr>
      <w:r>
        <w:rPr>
          <w:rFonts w:ascii="Times New Roman" w:hAnsi="Times New Roman"/>
          <w:sz w:val="24"/>
          <w:szCs w:val="24"/>
        </w:rPr>
        <w:t>Представление педагогического</w:t>
      </w:r>
      <w:r w:rsidRPr="00E10A05">
        <w:rPr>
          <w:rFonts w:ascii="Times New Roman" w:hAnsi="Times New Roman"/>
          <w:sz w:val="24"/>
          <w:szCs w:val="24"/>
        </w:rPr>
        <w:t xml:space="preserve"> раб</w:t>
      </w:r>
      <w:r>
        <w:rPr>
          <w:rFonts w:ascii="Times New Roman" w:hAnsi="Times New Roman"/>
          <w:sz w:val="24"/>
          <w:szCs w:val="24"/>
        </w:rPr>
        <w:t>отника, который предполагается в качестве учителя</w:t>
      </w:r>
      <w:r w:rsidRPr="00E10A05">
        <w:rPr>
          <w:rFonts w:ascii="Times New Roman" w:hAnsi="Times New Roman"/>
          <w:sz w:val="24"/>
          <w:szCs w:val="24"/>
        </w:rPr>
        <w:t xml:space="preserve"> по модулям курса ОРКСЭ.</w:t>
      </w:r>
    </w:p>
    <w:p w:rsidR="004D23A8" w:rsidRDefault="004D23A8" w:rsidP="004D23A8">
      <w:pPr>
        <w:pStyle w:val="a3"/>
        <w:numPr>
          <w:ilvl w:val="0"/>
          <w:numId w:val="1"/>
        </w:numPr>
        <w:jc w:val="both"/>
        <w:rPr>
          <w:rFonts w:ascii="Times New Roman" w:hAnsi="Times New Roman"/>
          <w:sz w:val="24"/>
          <w:szCs w:val="24"/>
        </w:rPr>
      </w:pPr>
      <w:r w:rsidRPr="00E10A05">
        <w:rPr>
          <w:rFonts w:ascii="Times New Roman" w:hAnsi="Times New Roman"/>
          <w:sz w:val="24"/>
          <w:szCs w:val="24"/>
        </w:rPr>
        <w:t xml:space="preserve">Представление родителям (законным представителям) содержания образования по модулям курса ОРКСЭ. Должны быть представлены все модули комплексного курса вне зависимости от предполагаемого выбора родителей. Представление содержания образования по каждому модулю курса ОРКСЭ должно включать краткий рассказ </w:t>
      </w:r>
      <w:r w:rsidRPr="00797178">
        <w:rPr>
          <w:rFonts w:ascii="Times New Roman" w:hAnsi="Times New Roman"/>
          <w:sz w:val="24"/>
          <w:szCs w:val="24"/>
        </w:rPr>
        <w:t xml:space="preserve">о содержании данного модуля, целях и ожидаемых результатах образования, используемом учебно-методическом обеспечении. Следует отметить единую ценностную основу предметной области духовно-нравственной воспитательной </w:t>
      </w:r>
    </w:p>
    <w:p w:rsidR="004D23A8" w:rsidRDefault="004D23A8" w:rsidP="004D23A8">
      <w:pPr>
        <w:pStyle w:val="a3"/>
        <w:ind w:left="720"/>
        <w:jc w:val="both"/>
        <w:rPr>
          <w:rFonts w:ascii="Times New Roman" w:hAnsi="Times New Roman"/>
          <w:sz w:val="24"/>
          <w:szCs w:val="24"/>
        </w:rPr>
      </w:pPr>
    </w:p>
    <w:p w:rsidR="004D23A8" w:rsidRPr="00797178" w:rsidRDefault="004D23A8" w:rsidP="004D23A8">
      <w:pPr>
        <w:pStyle w:val="a3"/>
        <w:ind w:left="720"/>
        <w:jc w:val="both"/>
        <w:rPr>
          <w:rFonts w:ascii="Times New Roman" w:hAnsi="Times New Roman"/>
          <w:sz w:val="24"/>
          <w:szCs w:val="24"/>
        </w:rPr>
      </w:pPr>
      <w:r w:rsidRPr="00797178">
        <w:rPr>
          <w:rFonts w:ascii="Times New Roman" w:hAnsi="Times New Roman"/>
          <w:sz w:val="24"/>
          <w:szCs w:val="24"/>
        </w:rPr>
        <w:t xml:space="preserve">направленности, курса ОРКСЭ. Она ориентирована на культуру и традиции народов России, российские общенациональные гражданские ценности и нормы, веротерпимость, уважение национальных и культурных особенностей народов России, семей, права на мировоззренческое самоопределение и свободное культурное развитие, достоинство личности в российском обществе и государстве.    </w:t>
      </w:r>
    </w:p>
    <w:p w:rsidR="004D23A8" w:rsidRPr="00E10A05" w:rsidRDefault="004D23A8" w:rsidP="004D23A8">
      <w:pPr>
        <w:pStyle w:val="a3"/>
        <w:numPr>
          <w:ilvl w:val="0"/>
          <w:numId w:val="1"/>
        </w:numPr>
        <w:jc w:val="both"/>
        <w:rPr>
          <w:rFonts w:ascii="Times New Roman" w:hAnsi="Times New Roman"/>
          <w:sz w:val="24"/>
          <w:szCs w:val="24"/>
        </w:rPr>
      </w:pPr>
      <w:r w:rsidRPr="00E10A05">
        <w:rPr>
          <w:rFonts w:ascii="Times New Roman" w:hAnsi="Times New Roman"/>
          <w:sz w:val="24"/>
          <w:szCs w:val="24"/>
        </w:rPr>
        <w:t>Ответы на вопросы родителей (законных представителей) обучающихся.</w:t>
      </w:r>
    </w:p>
    <w:p w:rsidR="004D23A8" w:rsidRPr="00E10A05" w:rsidRDefault="004D23A8" w:rsidP="004D23A8">
      <w:pPr>
        <w:pStyle w:val="a3"/>
        <w:numPr>
          <w:ilvl w:val="0"/>
          <w:numId w:val="1"/>
        </w:numPr>
        <w:jc w:val="both"/>
        <w:rPr>
          <w:rFonts w:ascii="Times New Roman" w:hAnsi="Times New Roman"/>
          <w:sz w:val="24"/>
          <w:szCs w:val="24"/>
        </w:rPr>
      </w:pPr>
      <w:r w:rsidRPr="00E10A05">
        <w:rPr>
          <w:rFonts w:ascii="Times New Roman" w:hAnsi="Times New Roman"/>
          <w:sz w:val="24"/>
          <w:szCs w:val="24"/>
        </w:rPr>
        <w:t>Заполнение родителями (законными представителями) обучающихся личных заявлений (приложение 2).</w:t>
      </w:r>
    </w:p>
    <w:p w:rsidR="004D23A8" w:rsidRPr="00E10A05" w:rsidRDefault="004D23A8" w:rsidP="004D23A8">
      <w:pPr>
        <w:pStyle w:val="a3"/>
        <w:ind w:left="720"/>
        <w:jc w:val="both"/>
        <w:rPr>
          <w:rFonts w:ascii="Times New Roman" w:hAnsi="Times New Roman"/>
          <w:sz w:val="24"/>
          <w:szCs w:val="24"/>
        </w:rPr>
      </w:pPr>
      <w:r w:rsidRPr="00E10A05">
        <w:rPr>
          <w:rFonts w:ascii="Times New Roman" w:hAnsi="Times New Roman"/>
          <w:sz w:val="24"/>
          <w:szCs w:val="24"/>
        </w:rPr>
        <w:t xml:space="preserve">Бланки заявлений </w:t>
      </w:r>
      <w:r>
        <w:rPr>
          <w:rFonts w:ascii="Times New Roman" w:hAnsi="Times New Roman"/>
          <w:sz w:val="24"/>
          <w:szCs w:val="24"/>
        </w:rPr>
        <w:t>изготавливаются</w:t>
      </w:r>
      <w:r w:rsidRPr="00E10A05">
        <w:rPr>
          <w:rFonts w:ascii="Times New Roman" w:hAnsi="Times New Roman"/>
          <w:sz w:val="24"/>
          <w:szCs w:val="24"/>
        </w:rPr>
        <w:t xml:space="preserve"> заранее и </w:t>
      </w:r>
      <w:r>
        <w:rPr>
          <w:rFonts w:ascii="Times New Roman" w:hAnsi="Times New Roman"/>
          <w:sz w:val="24"/>
          <w:szCs w:val="24"/>
        </w:rPr>
        <w:t>раздаются</w:t>
      </w:r>
      <w:r w:rsidRPr="00E10A05">
        <w:rPr>
          <w:rFonts w:ascii="Times New Roman" w:hAnsi="Times New Roman"/>
          <w:sz w:val="24"/>
          <w:szCs w:val="24"/>
        </w:rPr>
        <w:t xml:space="preserve"> на завершающем этапе собрания. Родители (законные представители) обучающихся заполняют бланк заявления самостоятельно, от руки. Допускается оформление заявления одним из родителей (законных представителей) обучающегося. В заявлении указываются:</w:t>
      </w:r>
    </w:p>
    <w:p w:rsidR="004D23A8" w:rsidRPr="00E10A05" w:rsidRDefault="004D23A8" w:rsidP="004D23A8">
      <w:pPr>
        <w:pStyle w:val="a3"/>
        <w:numPr>
          <w:ilvl w:val="0"/>
          <w:numId w:val="2"/>
        </w:numPr>
        <w:jc w:val="both"/>
        <w:rPr>
          <w:rFonts w:ascii="Times New Roman" w:hAnsi="Times New Roman"/>
          <w:sz w:val="24"/>
          <w:szCs w:val="24"/>
        </w:rPr>
      </w:pPr>
      <w:r w:rsidRPr="00E10A05">
        <w:rPr>
          <w:rFonts w:ascii="Times New Roman" w:hAnsi="Times New Roman"/>
          <w:sz w:val="24"/>
          <w:szCs w:val="24"/>
        </w:rPr>
        <w:t>Название и мест</w:t>
      </w:r>
      <w:r>
        <w:rPr>
          <w:rFonts w:ascii="Times New Roman" w:hAnsi="Times New Roman"/>
          <w:sz w:val="24"/>
          <w:szCs w:val="24"/>
        </w:rPr>
        <w:t>онахождение ОО</w:t>
      </w:r>
      <w:r w:rsidRPr="00E10A05">
        <w:rPr>
          <w:rFonts w:ascii="Times New Roman" w:hAnsi="Times New Roman"/>
          <w:sz w:val="24"/>
          <w:szCs w:val="24"/>
        </w:rPr>
        <w:t xml:space="preserve">; </w:t>
      </w:r>
    </w:p>
    <w:p w:rsidR="004D23A8" w:rsidRPr="00E10A05" w:rsidRDefault="004D23A8" w:rsidP="004D23A8">
      <w:pPr>
        <w:pStyle w:val="a3"/>
        <w:numPr>
          <w:ilvl w:val="0"/>
          <w:numId w:val="2"/>
        </w:numPr>
        <w:jc w:val="both"/>
        <w:rPr>
          <w:rFonts w:ascii="Times New Roman" w:hAnsi="Times New Roman"/>
          <w:sz w:val="24"/>
          <w:szCs w:val="24"/>
        </w:rPr>
      </w:pPr>
      <w:r w:rsidRPr="00E10A05">
        <w:rPr>
          <w:rFonts w:ascii="Times New Roman" w:hAnsi="Times New Roman"/>
          <w:sz w:val="24"/>
          <w:szCs w:val="24"/>
        </w:rPr>
        <w:t>фамилия и инициалы директора</w:t>
      </w:r>
      <w:r>
        <w:rPr>
          <w:rFonts w:ascii="Times New Roman" w:hAnsi="Times New Roman"/>
          <w:sz w:val="24"/>
          <w:szCs w:val="24"/>
        </w:rPr>
        <w:t xml:space="preserve"> ОО</w:t>
      </w:r>
      <w:r w:rsidRPr="00E10A05">
        <w:rPr>
          <w:rFonts w:ascii="Times New Roman" w:hAnsi="Times New Roman"/>
          <w:sz w:val="24"/>
          <w:szCs w:val="24"/>
        </w:rPr>
        <w:t xml:space="preserve">; </w:t>
      </w:r>
    </w:p>
    <w:p w:rsidR="004D23A8" w:rsidRPr="00E10A05" w:rsidRDefault="004D23A8" w:rsidP="004D23A8">
      <w:pPr>
        <w:pStyle w:val="a3"/>
        <w:numPr>
          <w:ilvl w:val="0"/>
          <w:numId w:val="2"/>
        </w:numPr>
        <w:jc w:val="both"/>
        <w:rPr>
          <w:rFonts w:ascii="Times New Roman" w:hAnsi="Times New Roman"/>
          <w:sz w:val="24"/>
          <w:szCs w:val="24"/>
        </w:rPr>
      </w:pPr>
      <w:r w:rsidRPr="00E10A05">
        <w:rPr>
          <w:rFonts w:ascii="Times New Roman" w:hAnsi="Times New Roman"/>
          <w:sz w:val="24"/>
          <w:szCs w:val="24"/>
        </w:rPr>
        <w:t xml:space="preserve">класс, в котором обучается ребёнок; </w:t>
      </w:r>
    </w:p>
    <w:p w:rsidR="004D23A8" w:rsidRPr="00E10A05" w:rsidRDefault="004D23A8" w:rsidP="004D23A8">
      <w:pPr>
        <w:pStyle w:val="a3"/>
        <w:numPr>
          <w:ilvl w:val="0"/>
          <w:numId w:val="2"/>
        </w:numPr>
        <w:jc w:val="both"/>
        <w:rPr>
          <w:rFonts w:ascii="Times New Roman" w:hAnsi="Times New Roman"/>
          <w:sz w:val="24"/>
          <w:szCs w:val="24"/>
        </w:rPr>
      </w:pPr>
      <w:r w:rsidRPr="00E10A05">
        <w:rPr>
          <w:rFonts w:ascii="Times New Roman" w:hAnsi="Times New Roman"/>
          <w:sz w:val="24"/>
          <w:szCs w:val="24"/>
        </w:rPr>
        <w:t xml:space="preserve">фамилия и имя ребёнка; </w:t>
      </w:r>
    </w:p>
    <w:p w:rsidR="004D23A8" w:rsidRPr="00E10A05" w:rsidRDefault="004D23A8" w:rsidP="004D23A8">
      <w:pPr>
        <w:pStyle w:val="a3"/>
        <w:numPr>
          <w:ilvl w:val="0"/>
          <w:numId w:val="2"/>
        </w:numPr>
        <w:jc w:val="both"/>
        <w:rPr>
          <w:rFonts w:ascii="Times New Roman" w:hAnsi="Times New Roman"/>
          <w:sz w:val="24"/>
          <w:szCs w:val="24"/>
        </w:rPr>
      </w:pPr>
      <w:r w:rsidRPr="00E10A05">
        <w:rPr>
          <w:rFonts w:ascii="Times New Roman" w:hAnsi="Times New Roman"/>
          <w:sz w:val="24"/>
          <w:szCs w:val="24"/>
        </w:rPr>
        <w:t xml:space="preserve">название выбранного модуля ОРКСЭ; </w:t>
      </w:r>
    </w:p>
    <w:p w:rsidR="004D23A8" w:rsidRPr="00E10A05" w:rsidRDefault="004D23A8" w:rsidP="004D23A8">
      <w:pPr>
        <w:pStyle w:val="a3"/>
        <w:numPr>
          <w:ilvl w:val="0"/>
          <w:numId w:val="2"/>
        </w:numPr>
        <w:jc w:val="both"/>
        <w:rPr>
          <w:rFonts w:ascii="Times New Roman" w:hAnsi="Times New Roman"/>
          <w:sz w:val="24"/>
          <w:szCs w:val="24"/>
        </w:rPr>
      </w:pPr>
      <w:r w:rsidRPr="00E10A05">
        <w:rPr>
          <w:rFonts w:ascii="Times New Roman" w:hAnsi="Times New Roman"/>
          <w:sz w:val="24"/>
          <w:szCs w:val="24"/>
        </w:rPr>
        <w:t xml:space="preserve">дата; </w:t>
      </w:r>
    </w:p>
    <w:p w:rsidR="004D23A8" w:rsidRPr="00E10A05" w:rsidRDefault="004D23A8" w:rsidP="004D23A8">
      <w:pPr>
        <w:pStyle w:val="a3"/>
        <w:numPr>
          <w:ilvl w:val="0"/>
          <w:numId w:val="2"/>
        </w:numPr>
        <w:jc w:val="both"/>
        <w:rPr>
          <w:rFonts w:ascii="Times New Roman" w:hAnsi="Times New Roman"/>
          <w:sz w:val="24"/>
          <w:szCs w:val="24"/>
        </w:rPr>
      </w:pPr>
      <w:r w:rsidRPr="00E10A05">
        <w:rPr>
          <w:rFonts w:ascii="Times New Roman" w:hAnsi="Times New Roman"/>
          <w:sz w:val="24"/>
          <w:szCs w:val="24"/>
        </w:rPr>
        <w:t xml:space="preserve">личная подпись (подписи) родителя (законного представителя) обучающегося с расшифровкой. </w:t>
      </w:r>
    </w:p>
    <w:p w:rsidR="004D23A8" w:rsidRPr="007C0BF3" w:rsidRDefault="004D23A8" w:rsidP="004D23A8">
      <w:pPr>
        <w:pStyle w:val="a3"/>
        <w:numPr>
          <w:ilvl w:val="0"/>
          <w:numId w:val="1"/>
        </w:numPr>
        <w:jc w:val="both"/>
        <w:rPr>
          <w:rFonts w:ascii="Georgia" w:hAnsi="Georgia"/>
          <w:sz w:val="24"/>
          <w:szCs w:val="24"/>
        </w:rPr>
      </w:pPr>
      <w:r w:rsidRPr="00E10A05">
        <w:rPr>
          <w:rFonts w:ascii="Times New Roman" w:hAnsi="Times New Roman"/>
          <w:sz w:val="24"/>
          <w:szCs w:val="24"/>
        </w:rPr>
        <w:t>Сбор заполненных родителями (законными представителями) личн</w:t>
      </w:r>
      <w:r>
        <w:rPr>
          <w:rFonts w:ascii="Times New Roman" w:hAnsi="Times New Roman"/>
          <w:sz w:val="24"/>
          <w:szCs w:val="24"/>
        </w:rPr>
        <w:t>ых заявлений по списку учащихся, (если родитель (законный представитель) отсутствовал на данном родительском собрании, то необходимо довести до него сведения по выбору модуля и получить заявление не позднее чем через 7 дней от дня проведения родительского собрания).</w:t>
      </w:r>
    </w:p>
    <w:p w:rsidR="004D23A8" w:rsidRPr="00E10A05" w:rsidRDefault="004D23A8" w:rsidP="004D23A8">
      <w:pPr>
        <w:pStyle w:val="a3"/>
        <w:ind w:left="720"/>
        <w:jc w:val="both"/>
        <w:rPr>
          <w:rFonts w:ascii="Georgia" w:hAnsi="Georgia"/>
          <w:sz w:val="24"/>
          <w:szCs w:val="24"/>
        </w:rPr>
      </w:pPr>
    </w:p>
    <w:p w:rsidR="004D23A8" w:rsidRPr="007C0BF3" w:rsidRDefault="004D23A8" w:rsidP="004D23A8">
      <w:pPr>
        <w:pStyle w:val="a3"/>
        <w:jc w:val="both"/>
        <w:rPr>
          <w:rFonts w:ascii="Times New Roman" w:hAnsi="Times New Roman"/>
          <w:b/>
          <w:sz w:val="24"/>
          <w:szCs w:val="24"/>
        </w:rPr>
      </w:pPr>
      <w:r w:rsidRPr="007C0BF3">
        <w:rPr>
          <w:rFonts w:ascii="Times New Roman" w:hAnsi="Times New Roman"/>
          <w:b/>
          <w:sz w:val="24"/>
          <w:szCs w:val="24"/>
        </w:rPr>
        <w:t>2.3. Заключительный этап. Подведение итогов выбора, направление информации в органы Управления образования.</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w:t>
      </w:r>
      <w:r>
        <w:rPr>
          <w:rFonts w:ascii="Times New Roman" w:hAnsi="Times New Roman"/>
          <w:sz w:val="24"/>
          <w:szCs w:val="24"/>
        </w:rPr>
        <w:t>Н</w:t>
      </w:r>
      <w:r w:rsidRPr="00E10A05">
        <w:rPr>
          <w:rFonts w:ascii="Times New Roman" w:hAnsi="Times New Roman"/>
          <w:sz w:val="24"/>
          <w:szCs w:val="24"/>
        </w:rPr>
        <w:t>а основе данных выбора должен быть оформлен протокол родительского собрания класса (приложение 3). Данные по выбору в правом столбце должны быть даны в численной форме, с дублированием их в письменной форме в скобках, например: 12 (двенадцать), 21 (двадцать один), 5 (пять) и т. п. При отсутствии выбора одного или нескольких предметов (модулей) следует указать в соответствующей строке: 0 (ноль). Протокол должен быть подписан классным руководителем и председателем родительского комитета класса.</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w:t>
      </w:r>
      <w:r>
        <w:rPr>
          <w:rFonts w:ascii="Times New Roman" w:hAnsi="Times New Roman"/>
          <w:sz w:val="24"/>
          <w:szCs w:val="24"/>
        </w:rPr>
        <w:t xml:space="preserve"> в органы Управления образования</w:t>
      </w:r>
      <w:r w:rsidRPr="00E10A05">
        <w:rPr>
          <w:rFonts w:ascii="Times New Roman" w:hAnsi="Times New Roman"/>
          <w:sz w:val="24"/>
          <w:szCs w:val="24"/>
        </w:rPr>
        <w:t>.</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Данные протоколов по каждому классу должны точно соответствовать числу и содержанию личных заявлений родителей в каждом классе.</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После сбора всех заявлений на собраниях и добора заявлений от отсутствовавших родителей ответственный оформляет  лист сводной информации образовательного учреждения (приложение 4). Лист сводной информации подписывается директор</w:t>
      </w:r>
      <w:r>
        <w:rPr>
          <w:rFonts w:ascii="Times New Roman" w:hAnsi="Times New Roman"/>
          <w:sz w:val="24"/>
          <w:szCs w:val="24"/>
        </w:rPr>
        <w:t>ом ОО</w:t>
      </w:r>
      <w:r w:rsidRPr="00E10A05">
        <w:rPr>
          <w:rFonts w:ascii="Times New Roman" w:hAnsi="Times New Roman"/>
          <w:sz w:val="24"/>
          <w:szCs w:val="24"/>
        </w:rPr>
        <w:t xml:space="preserve"> и председателем родительского коми</w:t>
      </w:r>
      <w:r>
        <w:rPr>
          <w:rFonts w:ascii="Times New Roman" w:hAnsi="Times New Roman"/>
          <w:sz w:val="24"/>
          <w:szCs w:val="24"/>
        </w:rPr>
        <w:t>тета ОО</w:t>
      </w:r>
      <w:r w:rsidRPr="00E10A05">
        <w:rPr>
          <w:rFonts w:ascii="Times New Roman" w:hAnsi="Times New Roman"/>
          <w:sz w:val="24"/>
          <w:szCs w:val="24"/>
        </w:rPr>
        <w:t xml:space="preserve">, скрепляется официальной печатью </w:t>
      </w:r>
      <w:r>
        <w:rPr>
          <w:rFonts w:ascii="Times New Roman" w:hAnsi="Times New Roman"/>
          <w:sz w:val="24"/>
          <w:szCs w:val="24"/>
        </w:rPr>
        <w:t>ОО</w:t>
      </w:r>
      <w:r w:rsidRPr="00E10A05">
        <w:rPr>
          <w:rFonts w:ascii="Times New Roman" w:hAnsi="Times New Roman"/>
          <w:sz w:val="24"/>
          <w:szCs w:val="24"/>
        </w:rPr>
        <w:t>.</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В установленные сроки в органы управления образованием передаётся</w:t>
      </w:r>
      <w:r>
        <w:rPr>
          <w:rFonts w:ascii="Times New Roman" w:hAnsi="Times New Roman"/>
          <w:sz w:val="24"/>
          <w:szCs w:val="24"/>
        </w:rPr>
        <w:t xml:space="preserve"> информация о выборе в ОО</w:t>
      </w:r>
      <w:r w:rsidRPr="00E10A05">
        <w:rPr>
          <w:rFonts w:ascii="Times New Roman" w:hAnsi="Times New Roman"/>
          <w:sz w:val="24"/>
          <w:szCs w:val="24"/>
        </w:rPr>
        <w:t xml:space="preserve"> в установленном виде (в электронном виде или сводной информации в печатном виде).</w:t>
      </w:r>
    </w:p>
    <w:p w:rsidR="004D23A8"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w:t>
      </w:r>
      <w:r>
        <w:rPr>
          <w:rFonts w:ascii="Times New Roman" w:hAnsi="Times New Roman"/>
          <w:sz w:val="24"/>
          <w:szCs w:val="24"/>
        </w:rPr>
        <w:t xml:space="preserve">В </w:t>
      </w:r>
      <w:r w:rsidRPr="00E10A05">
        <w:rPr>
          <w:rFonts w:ascii="Times New Roman" w:hAnsi="Times New Roman"/>
          <w:sz w:val="24"/>
          <w:szCs w:val="24"/>
        </w:rPr>
        <w:t>администр</w:t>
      </w:r>
      <w:r>
        <w:rPr>
          <w:rFonts w:ascii="Times New Roman" w:hAnsi="Times New Roman"/>
          <w:sz w:val="24"/>
          <w:szCs w:val="24"/>
        </w:rPr>
        <w:t>ации ОО</w:t>
      </w:r>
      <w:r w:rsidRPr="00E10A05">
        <w:rPr>
          <w:rFonts w:ascii="Times New Roman" w:hAnsi="Times New Roman"/>
          <w:sz w:val="24"/>
          <w:szCs w:val="24"/>
        </w:rPr>
        <w:t xml:space="preserve"> </w:t>
      </w:r>
      <w:r>
        <w:rPr>
          <w:rFonts w:ascii="Times New Roman" w:hAnsi="Times New Roman"/>
          <w:sz w:val="24"/>
          <w:szCs w:val="24"/>
        </w:rPr>
        <w:t xml:space="preserve"> по </w:t>
      </w:r>
      <w:r w:rsidRPr="00E10A05">
        <w:rPr>
          <w:rFonts w:ascii="Times New Roman" w:hAnsi="Times New Roman"/>
          <w:sz w:val="24"/>
          <w:szCs w:val="24"/>
        </w:rPr>
        <w:t>итогам каждого выбора сохраняются:</w:t>
      </w:r>
    </w:p>
    <w:p w:rsidR="004D23A8" w:rsidRPr="00E10A05" w:rsidRDefault="004D23A8" w:rsidP="004D23A8">
      <w:pPr>
        <w:pStyle w:val="a3"/>
        <w:jc w:val="both"/>
        <w:rPr>
          <w:rFonts w:ascii="Times New Roman" w:hAnsi="Times New Roman"/>
          <w:sz w:val="24"/>
          <w:szCs w:val="24"/>
        </w:rPr>
      </w:pPr>
    </w:p>
    <w:p w:rsidR="004D23A8" w:rsidRPr="00E10A05" w:rsidRDefault="004D23A8" w:rsidP="004D23A8">
      <w:pPr>
        <w:pStyle w:val="a3"/>
        <w:numPr>
          <w:ilvl w:val="0"/>
          <w:numId w:val="3"/>
        </w:numPr>
        <w:jc w:val="both"/>
        <w:rPr>
          <w:rFonts w:ascii="Times New Roman" w:hAnsi="Times New Roman"/>
          <w:sz w:val="24"/>
          <w:szCs w:val="24"/>
        </w:rPr>
      </w:pPr>
      <w:r w:rsidRPr="00E10A05">
        <w:rPr>
          <w:rFonts w:ascii="Times New Roman" w:hAnsi="Times New Roman"/>
          <w:sz w:val="24"/>
          <w:szCs w:val="24"/>
        </w:rPr>
        <w:t>заявления родителей (законных представителей);</w:t>
      </w:r>
    </w:p>
    <w:p w:rsidR="004D23A8" w:rsidRPr="00E10A05" w:rsidRDefault="004D23A8" w:rsidP="004D23A8">
      <w:pPr>
        <w:pStyle w:val="a3"/>
        <w:numPr>
          <w:ilvl w:val="0"/>
          <w:numId w:val="3"/>
        </w:numPr>
        <w:jc w:val="both"/>
        <w:rPr>
          <w:rFonts w:ascii="Times New Roman" w:hAnsi="Times New Roman"/>
          <w:sz w:val="24"/>
          <w:szCs w:val="24"/>
        </w:rPr>
      </w:pPr>
      <w:r>
        <w:rPr>
          <w:rFonts w:ascii="Times New Roman" w:hAnsi="Times New Roman"/>
          <w:sz w:val="24"/>
          <w:szCs w:val="24"/>
        </w:rPr>
        <w:t>протокол родительского собрания</w:t>
      </w:r>
      <w:r w:rsidRPr="00E10A05">
        <w:rPr>
          <w:rFonts w:ascii="Times New Roman" w:hAnsi="Times New Roman"/>
          <w:sz w:val="24"/>
          <w:szCs w:val="24"/>
        </w:rPr>
        <w:t>;</w:t>
      </w:r>
    </w:p>
    <w:p w:rsidR="004D23A8" w:rsidRPr="00E10A05" w:rsidRDefault="004D23A8" w:rsidP="004D23A8">
      <w:pPr>
        <w:pStyle w:val="a3"/>
        <w:numPr>
          <w:ilvl w:val="0"/>
          <w:numId w:val="3"/>
        </w:numPr>
        <w:jc w:val="both"/>
        <w:rPr>
          <w:rFonts w:ascii="Times New Roman" w:hAnsi="Times New Roman"/>
          <w:sz w:val="24"/>
          <w:szCs w:val="24"/>
        </w:rPr>
      </w:pPr>
      <w:r w:rsidRPr="00E10A05">
        <w:rPr>
          <w:rFonts w:ascii="Times New Roman" w:hAnsi="Times New Roman"/>
          <w:sz w:val="24"/>
          <w:szCs w:val="24"/>
        </w:rPr>
        <w:t>оригинал или копия листа сводной информации.</w:t>
      </w:r>
    </w:p>
    <w:p w:rsidR="004D23A8" w:rsidRDefault="004D23A8" w:rsidP="004D23A8">
      <w:pPr>
        <w:pStyle w:val="a3"/>
        <w:rPr>
          <w:rFonts w:ascii="Times New Roman" w:hAnsi="Times New Roman"/>
          <w:sz w:val="24"/>
          <w:szCs w:val="24"/>
          <w:highlight w:val="yellow"/>
        </w:rPr>
      </w:pPr>
    </w:p>
    <w:p w:rsidR="004D23A8" w:rsidRDefault="004D23A8" w:rsidP="004D23A8">
      <w:pPr>
        <w:pStyle w:val="a3"/>
        <w:rPr>
          <w:rFonts w:ascii="Times New Roman" w:hAnsi="Times New Roman"/>
          <w:sz w:val="24"/>
          <w:szCs w:val="24"/>
          <w:highlight w:val="yellow"/>
        </w:rPr>
      </w:pPr>
    </w:p>
    <w:p w:rsidR="004D23A8" w:rsidRDefault="004D23A8" w:rsidP="004D23A8">
      <w:pPr>
        <w:pStyle w:val="a3"/>
        <w:rPr>
          <w:rFonts w:ascii="Times New Roman" w:hAnsi="Times New Roman"/>
          <w:sz w:val="24"/>
          <w:szCs w:val="24"/>
          <w:highlight w:val="yellow"/>
        </w:rPr>
      </w:pPr>
    </w:p>
    <w:p w:rsidR="004D23A8" w:rsidRPr="00E10A05" w:rsidRDefault="004D23A8" w:rsidP="004D23A8">
      <w:pPr>
        <w:pStyle w:val="a3"/>
        <w:rPr>
          <w:rFonts w:ascii="Times New Roman" w:hAnsi="Times New Roman"/>
          <w:sz w:val="24"/>
          <w:szCs w:val="24"/>
          <w:highlight w:val="yellow"/>
        </w:rPr>
      </w:pPr>
    </w:p>
    <w:p w:rsidR="004D23A8" w:rsidRPr="00E10A05" w:rsidRDefault="004D23A8" w:rsidP="004D23A8">
      <w:pPr>
        <w:pStyle w:val="a3"/>
        <w:jc w:val="center"/>
        <w:rPr>
          <w:rFonts w:ascii="Times New Roman" w:hAnsi="Times New Roman"/>
          <w:b/>
          <w:sz w:val="24"/>
          <w:szCs w:val="24"/>
        </w:rPr>
      </w:pPr>
      <w:r w:rsidRPr="00E10A05">
        <w:rPr>
          <w:rFonts w:ascii="Times New Roman" w:hAnsi="Times New Roman"/>
          <w:b/>
          <w:sz w:val="24"/>
          <w:szCs w:val="24"/>
        </w:rPr>
        <w:t>3. Особые условия</w:t>
      </w:r>
    </w:p>
    <w:p w:rsidR="004D23A8"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3.1. Допускается предварительный сбор заявлений от родителей (законных представителей), которые могут отсутствовать в период выбора по уважительным причинам. В этом случае </w:t>
      </w:r>
    </w:p>
    <w:p w:rsidR="004D23A8" w:rsidRPr="00E10A05" w:rsidRDefault="004D23A8" w:rsidP="004D23A8">
      <w:pPr>
        <w:pStyle w:val="a3"/>
        <w:jc w:val="both"/>
        <w:rPr>
          <w:rFonts w:ascii="Times New Roman" w:hAnsi="Times New Roman"/>
          <w:sz w:val="24"/>
          <w:szCs w:val="24"/>
        </w:rPr>
      </w:pPr>
      <w:r>
        <w:rPr>
          <w:rFonts w:ascii="Times New Roman" w:hAnsi="Times New Roman"/>
          <w:sz w:val="24"/>
          <w:szCs w:val="24"/>
        </w:rPr>
        <w:t>к</w:t>
      </w:r>
      <w:r w:rsidRPr="00E10A05">
        <w:rPr>
          <w:rFonts w:ascii="Times New Roman" w:hAnsi="Times New Roman"/>
          <w:sz w:val="24"/>
          <w:szCs w:val="24"/>
        </w:rPr>
        <w:t xml:space="preserve">лассный руководитель должен получить бланки заявлений от ответственного за выбор в учреждении и передать их родителям заранее лично или через ребёнка, пообщаться с родителями в случае, если у них есть вопросы по выбору, содержанию образования </w:t>
      </w:r>
      <w:r>
        <w:rPr>
          <w:rFonts w:ascii="Times New Roman" w:hAnsi="Times New Roman"/>
          <w:sz w:val="24"/>
          <w:szCs w:val="24"/>
        </w:rPr>
        <w:t xml:space="preserve">и  другим темам, получить от </w:t>
      </w:r>
      <w:r w:rsidRPr="00E10A05">
        <w:rPr>
          <w:rFonts w:ascii="Times New Roman" w:hAnsi="Times New Roman"/>
          <w:sz w:val="24"/>
          <w:szCs w:val="24"/>
        </w:rPr>
        <w:t xml:space="preserve">них заполненный бланк, убедиться </w:t>
      </w:r>
      <w:r>
        <w:rPr>
          <w:rFonts w:ascii="Times New Roman" w:hAnsi="Times New Roman"/>
          <w:sz w:val="24"/>
          <w:szCs w:val="24"/>
        </w:rPr>
        <w:t xml:space="preserve">в правильности его заполнения и </w:t>
      </w:r>
      <w:r w:rsidRPr="00E10A05">
        <w:rPr>
          <w:rFonts w:ascii="Times New Roman" w:hAnsi="Times New Roman"/>
          <w:sz w:val="24"/>
          <w:szCs w:val="24"/>
        </w:rPr>
        <w:t>передать его представителю а</w:t>
      </w:r>
      <w:r>
        <w:rPr>
          <w:rFonts w:ascii="Times New Roman" w:hAnsi="Times New Roman"/>
          <w:sz w:val="24"/>
          <w:szCs w:val="24"/>
        </w:rPr>
        <w:t xml:space="preserve">дминистрации, ответственному за </w:t>
      </w:r>
      <w:r w:rsidRPr="00E10A05">
        <w:rPr>
          <w:rFonts w:ascii="Times New Roman" w:hAnsi="Times New Roman"/>
          <w:sz w:val="24"/>
          <w:szCs w:val="24"/>
        </w:rPr>
        <w:t xml:space="preserve">выбор, </w:t>
      </w:r>
      <w:r>
        <w:rPr>
          <w:rFonts w:ascii="Times New Roman" w:hAnsi="Times New Roman"/>
          <w:sz w:val="24"/>
          <w:szCs w:val="24"/>
        </w:rPr>
        <w:t xml:space="preserve">который должен сохранить его до </w:t>
      </w:r>
      <w:r w:rsidRPr="00E10A05">
        <w:rPr>
          <w:rFonts w:ascii="Times New Roman" w:hAnsi="Times New Roman"/>
          <w:sz w:val="24"/>
          <w:szCs w:val="24"/>
        </w:rPr>
        <w:t>подведения общих результатов. Ответственный представитель администрации при необходимости должен оказывать помощь кла</w:t>
      </w:r>
      <w:r>
        <w:rPr>
          <w:rFonts w:ascii="Times New Roman" w:hAnsi="Times New Roman"/>
          <w:sz w:val="24"/>
          <w:szCs w:val="24"/>
        </w:rPr>
        <w:t xml:space="preserve">ссному руководителю в общении с родителями, ответах на их </w:t>
      </w:r>
      <w:r w:rsidRPr="00E10A05">
        <w:rPr>
          <w:rFonts w:ascii="Times New Roman" w:hAnsi="Times New Roman"/>
          <w:sz w:val="24"/>
          <w:szCs w:val="24"/>
        </w:rPr>
        <w:t>вопросы, решении возможных конфликтных ситуаций.</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3.2. В исключительных случаях допускается изменение выбора родителями (законными представителями) после подведения итогов родительских собраний и н</w:t>
      </w:r>
      <w:r>
        <w:rPr>
          <w:rFonts w:ascii="Times New Roman" w:hAnsi="Times New Roman"/>
          <w:sz w:val="24"/>
          <w:szCs w:val="24"/>
        </w:rPr>
        <w:t>аправления информации в органы Управления образования</w:t>
      </w:r>
      <w:r w:rsidRPr="00E10A05">
        <w:rPr>
          <w:rFonts w:ascii="Times New Roman" w:hAnsi="Times New Roman"/>
          <w:sz w:val="24"/>
          <w:szCs w:val="24"/>
        </w:rPr>
        <w:t xml:space="preserve">. В этом случае родители (законные представители) обучающегося </w:t>
      </w:r>
      <w:r>
        <w:rPr>
          <w:rFonts w:ascii="Times New Roman" w:hAnsi="Times New Roman"/>
          <w:sz w:val="24"/>
          <w:szCs w:val="24"/>
        </w:rPr>
        <w:t>должны обратиться к директору ОО</w:t>
      </w:r>
      <w:r w:rsidRPr="00E10A05">
        <w:rPr>
          <w:rFonts w:ascii="Times New Roman" w:hAnsi="Times New Roman"/>
          <w:sz w:val="24"/>
          <w:szCs w:val="24"/>
        </w:rPr>
        <w:t xml:space="preserve"> лично или с письменным заявлением. Решение об удовлетворении такого за</w:t>
      </w:r>
      <w:r>
        <w:rPr>
          <w:rFonts w:ascii="Times New Roman" w:hAnsi="Times New Roman"/>
          <w:sz w:val="24"/>
          <w:szCs w:val="24"/>
        </w:rPr>
        <w:t>явления принимается директором ОО</w:t>
      </w:r>
      <w:r w:rsidRPr="00E10A05">
        <w:rPr>
          <w:rFonts w:ascii="Times New Roman" w:hAnsi="Times New Roman"/>
          <w:sz w:val="24"/>
          <w:szCs w:val="24"/>
        </w:rPr>
        <w:t xml:space="preserve"> п</w:t>
      </w:r>
      <w:r>
        <w:rPr>
          <w:rFonts w:ascii="Times New Roman" w:hAnsi="Times New Roman"/>
          <w:sz w:val="24"/>
          <w:szCs w:val="24"/>
        </w:rPr>
        <w:t>о согласованию с педагогическим работником, который предполагается в качестве учителя</w:t>
      </w:r>
      <w:r w:rsidRPr="00E10A05">
        <w:rPr>
          <w:rFonts w:ascii="Times New Roman" w:hAnsi="Times New Roman"/>
          <w:sz w:val="24"/>
          <w:szCs w:val="24"/>
        </w:rPr>
        <w:t xml:space="preserve"> по модулям курса ОРКСЭ. Изменение выбора должно быть оформлено новым заявлением от родителей (законных представителей)</w:t>
      </w:r>
      <w:r>
        <w:rPr>
          <w:rFonts w:ascii="Times New Roman" w:hAnsi="Times New Roman"/>
          <w:sz w:val="28"/>
          <w:szCs w:val="28"/>
        </w:rPr>
        <w:t xml:space="preserve"> </w:t>
      </w:r>
      <w:r w:rsidRPr="00E10A05">
        <w:rPr>
          <w:rFonts w:ascii="Times New Roman" w:hAnsi="Times New Roman"/>
          <w:sz w:val="24"/>
          <w:szCs w:val="24"/>
        </w:rPr>
        <w:t>обучающегося, котор</w:t>
      </w:r>
      <w:r>
        <w:rPr>
          <w:rFonts w:ascii="Times New Roman" w:hAnsi="Times New Roman"/>
          <w:sz w:val="24"/>
          <w:szCs w:val="24"/>
        </w:rPr>
        <w:t>ое также должно сохраняться в ОО</w:t>
      </w:r>
      <w:r w:rsidRPr="00E10A05">
        <w:rPr>
          <w:rFonts w:ascii="Times New Roman" w:hAnsi="Times New Roman"/>
          <w:sz w:val="24"/>
          <w:szCs w:val="24"/>
        </w:rPr>
        <w:t>, вместе с первоначальным заявлением.</w:t>
      </w:r>
    </w:p>
    <w:p w:rsidR="004D23A8" w:rsidRDefault="004D23A8" w:rsidP="004D23A8">
      <w:pPr>
        <w:rPr>
          <w:rFonts w:ascii="Georgia" w:hAnsi="Georgia"/>
          <w:sz w:val="24"/>
          <w:szCs w:val="24"/>
        </w:rPr>
      </w:pPr>
    </w:p>
    <w:p w:rsidR="004D23A8" w:rsidRDefault="004D23A8" w:rsidP="004D23A8">
      <w:pPr>
        <w:rPr>
          <w:rFonts w:ascii="Georgia" w:hAnsi="Georgia"/>
          <w:sz w:val="24"/>
          <w:szCs w:val="24"/>
        </w:rPr>
      </w:pPr>
    </w:p>
    <w:p w:rsidR="004D23A8" w:rsidRPr="00E10A05" w:rsidRDefault="004D23A8" w:rsidP="004D23A8">
      <w:pPr>
        <w:rPr>
          <w:rFonts w:ascii="Georgia" w:hAnsi="Georgia"/>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Pr="00E10A05" w:rsidRDefault="004D23A8" w:rsidP="004D23A8">
      <w:pPr>
        <w:pStyle w:val="a3"/>
        <w:jc w:val="right"/>
        <w:rPr>
          <w:rFonts w:ascii="Times New Roman" w:hAnsi="Times New Roman"/>
          <w:sz w:val="24"/>
          <w:szCs w:val="24"/>
        </w:rPr>
      </w:pPr>
      <w:r w:rsidRPr="00E10A05">
        <w:rPr>
          <w:rFonts w:ascii="Times New Roman" w:hAnsi="Times New Roman"/>
          <w:sz w:val="24"/>
          <w:szCs w:val="24"/>
        </w:rPr>
        <w:t xml:space="preserve">Приложение 1 </w:t>
      </w:r>
    </w:p>
    <w:p w:rsidR="004D23A8" w:rsidRPr="00F02EE2" w:rsidRDefault="004D23A8" w:rsidP="004D23A8">
      <w:pPr>
        <w:pStyle w:val="a3"/>
        <w:rPr>
          <w:rFonts w:ascii="Times New Roman" w:hAnsi="Times New Roman"/>
          <w:sz w:val="28"/>
          <w:szCs w:val="28"/>
        </w:rPr>
      </w:pPr>
    </w:p>
    <w:p w:rsidR="004D23A8" w:rsidRDefault="004D23A8" w:rsidP="004D23A8">
      <w:pPr>
        <w:pStyle w:val="a3"/>
        <w:jc w:val="center"/>
        <w:rPr>
          <w:rFonts w:ascii="Times New Roman" w:hAnsi="Times New Roman"/>
          <w:b/>
          <w:sz w:val="24"/>
          <w:szCs w:val="24"/>
        </w:rPr>
      </w:pPr>
      <w:r w:rsidRPr="00E10A05">
        <w:rPr>
          <w:rFonts w:ascii="Times New Roman" w:hAnsi="Times New Roman"/>
          <w:b/>
          <w:sz w:val="24"/>
          <w:szCs w:val="24"/>
        </w:rPr>
        <w:t>Информация</w:t>
      </w:r>
    </w:p>
    <w:p w:rsidR="004D23A8" w:rsidRPr="00E10A05" w:rsidRDefault="004D23A8" w:rsidP="004D23A8">
      <w:pPr>
        <w:pStyle w:val="a3"/>
        <w:jc w:val="center"/>
        <w:rPr>
          <w:rFonts w:ascii="Times New Roman" w:hAnsi="Times New Roman"/>
          <w:sz w:val="24"/>
          <w:szCs w:val="24"/>
        </w:rPr>
      </w:pPr>
      <w:r>
        <w:rPr>
          <w:rFonts w:ascii="Times New Roman" w:hAnsi="Times New Roman"/>
          <w:sz w:val="24"/>
          <w:szCs w:val="24"/>
        </w:rPr>
        <w:t xml:space="preserve">О преподавании в 4 классе общеобразовательного учреждения </w:t>
      </w:r>
      <w:r w:rsidRPr="00E10A05">
        <w:rPr>
          <w:rFonts w:ascii="Times New Roman" w:hAnsi="Times New Roman"/>
          <w:sz w:val="24"/>
          <w:szCs w:val="24"/>
        </w:rPr>
        <w:t>комплексного учебного курса «Основы религиозных ку</w:t>
      </w:r>
      <w:r>
        <w:rPr>
          <w:rFonts w:ascii="Times New Roman" w:hAnsi="Times New Roman"/>
          <w:sz w:val="24"/>
          <w:szCs w:val="24"/>
        </w:rPr>
        <w:t xml:space="preserve">льтур и </w:t>
      </w:r>
      <w:r w:rsidRPr="00E10A05">
        <w:rPr>
          <w:rFonts w:ascii="Times New Roman" w:hAnsi="Times New Roman"/>
          <w:sz w:val="24"/>
          <w:szCs w:val="24"/>
        </w:rPr>
        <w:t>светской этики»</w:t>
      </w:r>
    </w:p>
    <w:p w:rsidR="004D23A8" w:rsidRPr="00E10A05" w:rsidRDefault="004D23A8" w:rsidP="004D23A8">
      <w:pPr>
        <w:pStyle w:val="a3"/>
        <w:rPr>
          <w:rFonts w:ascii="Times New Roman" w:hAnsi="Times New Roman"/>
          <w:sz w:val="24"/>
          <w:szCs w:val="24"/>
        </w:rPr>
      </w:pPr>
    </w:p>
    <w:p w:rsidR="004D23A8" w:rsidRPr="00E10A05" w:rsidRDefault="004D23A8" w:rsidP="004D23A8">
      <w:pPr>
        <w:pStyle w:val="a3"/>
        <w:jc w:val="center"/>
        <w:rPr>
          <w:rFonts w:ascii="Times New Roman" w:hAnsi="Times New Roman"/>
          <w:sz w:val="24"/>
          <w:szCs w:val="24"/>
        </w:rPr>
      </w:pPr>
      <w:r w:rsidRPr="00E10A05">
        <w:rPr>
          <w:rFonts w:ascii="Times New Roman" w:hAnsi="Times New Roman"/>
          <w:sz w:val="24"/>
          <w:szCs w:val="24"/>
        </w:rPr>
        <w:t>Уважаемые родители!</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В </w:t>
      </w:r>
      <w:r>
        <w:rPr>
          <w:rFonts w:ascii="Times New Roman" w:hAnsi="Times New Roman"/>
          <w:sz w:val="24"/>
          <w:szCs w:val="24"/>
        </w:rPr>
        <w:t xml:space="preserve"> 4</w:t>
      </w:r>
      <w:r w:rsidRPr="00E10A05">
        <w:rPr>
          <w:rFonts w:ascii="Times New Roman" w:hAnsi="Times New Roman"/>
          <w:sz w:val="24"/>
          <w:szCs w:val="24"/>
        </w:rPr>
        <w:t xml:space="preserve"> классах общеобразовательных учреждений Российской Федерации осуществляется преподавание комплексного учебного курс</w:t>
      </w:r>
      <w:r>
        <w:rPr>
          <w:rFonts w:ascii="Times New Roman" w:hAnsi="Times New Roman"/>
          <w:sz w:val="24"/>
          <w:szCs w:val="24"/>
        </w:rPr>
        <w:t xml:space="preserve">а «Основы религиозных культур и </w:t>
      </w:r>
      <w:r w:rsidRPr="00E10A05">
        <w:rPr>
          <w:rFonts w:ascii="Times New Roman" w:hAnsi="Times New Roman"/>
          <w:sz w:val="24"/>
          <w:szCs w:val="24"/>
        </w:rPr>
        <w:t xml:space="preserve">светской этики», включающего шесть учебных модулей по выбору семьи, родителей (законных представителей)  школьника: </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«Основы мировых религиозных культур»; </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«Основы светской этики»;</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«Основы православной культуры»; </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«Основы исламской культуры»; </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«Основы буддийской культуры»; </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«Основы иудейской культуры».</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w:t>
      </w:r>
      <w:r>
        <w:rPr>
          <w:rFonts w:ascii="Times New Roman" w:hAnsi="Times New Roman"/>
          <w:sz w:val="24"/>
          <w:szCs w:val="24"/>
        </w:rPr>
        <w:t xml:space="preserve">Преподавание направлено на </w:t>
      </w:r>
      <w:r w:rsidRPr="00E10A05">
        <w:rPr>
          <w:rFonts w:ascii="Times New Roman" w:hAnsi="Times New Roman"/>
          <w:sz w:val="24"/>
          <w:szCs w:val="24"/>
        </w:rPr>
        <w:t xml:space="preserve">воспитание учащихся, формирование, прежде всего, </w:t>
      </w:r>
      <w:r>
        <w:rPr>
          <w:rFonts w:ascii="Times New Roman" w:hAnsi="Times New Roman"/>
          <w:sz w:val="24"/>
          <w:szCs w:val="24"/>
        </w:rPr>
        <w:t xml:space="preserve">их мировоззрения и </w:t>
      </w:r>
      <w:r w:rsidRPr="00E10A05">
        <w:rPr>
          <w:rFonts w:ascii="Times New Roman" w:hAnsi="Times New Roman"/>
          <w:sz w:val="24"/>
          <w:szCs w:val="24"/>
        </w:rPr>
        <w:t xml:space="preserve">нравственной культуры с учётом мировоззренческих и культурных особенностей и потребностей семьи школьника. </w:t>
      </w:r>
      <w:r>
        <w:rPr>
          <w:rFonts w:ascii="Times New Roman" w:hAnsi="Times New Roman"/>
          <w:sz w:val="24"/>
          <w:szCs w:val="24"/>
        </w:rPr>
        <w:t xml:space="preserve">В связи с </w:t>
      </w:r>
      <w:r w:rsidRPr="00E10A05">
        <w:rPr>
          <w:rFonts w:ascii="Times New Roman" w:hAnsi="Times New Roman"/>
          <w:sz w:val="24"/>
          <w:szCs w:val="24"/>
        </w:rPr>
        <w:t>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учащегося.</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w:t>
      </w:r>
      <w:r>
        <w:rPr>
          <w:rFonts w:ascii="Times New Roman" w:hAnsi="Times New Roman"/>
          <w:sz w:val="24"/>
          <w:szCs w:val="24"/>
        </w:rPr>
        <w:t xml:space="preserve">При этом вы </w:t>
      </w:r>
      <w:r w:rsidRPr="00E10A05">
        <w:rPr>
          <w:rFonts w:ascii="Times New Roman" w:hAnsi="Times New Roman"/>
          <w:sz w:val="24"/>
          <w:szCs w:val="24"/>
        </w:rPr>
        <w:t>може</w:t>
      </w:r>
      <w:r>
        <w:rPr>
          <w:rFonts w:ascii="Times New Roman" w:hAnsi="Times New Roman"/>
          <w:sz w:val="24"/>
          <w:szCs w:val="24"/>
        </w:rPr>
        <w:t xml:space="preserve">те посоветоваться с ребёнком и </w:t>
      </w:r>
      <w:r w:rsidRPr="00E10A05">
        <w:rPr>
          <w:rFonts w:ascii="Times New Roman" w:hAnsi="Times New Roman"/>
          <w:sz w:val="24"/>
          <w:szCs w:val="24"/>
        </w:rPr>
        <w:t>учесть его личное мнение.</w:t>
      </w: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      </w:t>
      </w:r>
      <w:r>
        <w:rPr>
          <w:rFonts w:ascii="Times New Roman" w:hAnsi="Times New Roman"/>
          <w:sz w:val="24"/>
          <w:szCs w:val="24"/>
        </w:rPr>
        <w:t xml:space="preserve">Преподавать все модули, в том числе по </w:t>
      </w:r>
      <w:r w:rsidRPr="00E10A05">
        <w:rPr>
          <w:rFonts w:ascii="Times New Roman" w:hAnsi="Times New Roman"/>
          <w:sz w:val="24"/>
          <w:szCs w:val="24"/>
        </w:rPr>
        <w:t xml:space="preserve">основам религиозных культур, будут школьные учителя, получившие соответствующую подготовку. </w:t>
      </w:r>
    </w:p>
    <w:p w:rsidR="004D23A8" w:rsidRPr="00E10A05" w:rsidRDefault="004D23A8" w:rsidP="004D23A8">
      <w:pPr>
        <w:pStyle w:val="a3"/>
        <w:ind w:firstLine="708"/>
        <w:jc w:val="both"/>
        <w:rPr>
          <w:rFonts w:ascii="Times New Roman" w:hAnsi="Times New Roman"/>
          <w:sz w:val="24"/>
          <w:szCs w:val="24"/>
        </w:rPr>
      </w:pPr>
      <w:r w:rsidRPr="00E10A05">
        <w:rPr>
          <w:rFonts w:ascii="Times New Roman" w:hAnsi="Times New Roman"/>
          <w:sz w:val="24"/>
          <w:szCs w:val="24"/>
        </w:rPr>
        <w:t>Для осуществления выбора необходимо личное присутствие (в</w:t>
      </w:r>
      <w:r>
        <w:rPr>
          <w:rFonts w:ascii="Times New Roman" w:hAnsi="Times New Roman"/>
          <w:sz w:val="24"/>
          <w:szCs w:val="24"/>
        </w:rPr>
        <w:t xml:space="preserve">озможно одного из родителей) на родительском собрании и </w:t>
      </w:r>
      <w:r w:rsidRPr="00E10A05">
        <w:rPr>
          <w:rFonts w:ascii="Times New Roman" w:hAnsi="Times New Roman"/>
          <w:sz w:val="24"/>
          <w:szCs w:val="24"/>
        </w:rPr>
        <w:t xml:space="preserve">заполнение заявления, которым будет письменно зафиксирован ваш выбор. </w:t>
      </w:r>
    </w:p>
    <w:p w:rsidR="004D23A8" w:rsidRPr="00E10A05" w:rsidRDefault="004D23A8" w:rsidP="004D23A8">
      <w:pPr>
        <w:pStyle w:val="a3"/>
        <w:ind w:firstLine="708"/>
        <w:jc w:val="both"/>
        <w:rPr>
          <w:rFonts w:ascii="Times New Roman" w:hAnsi="Times New Roman"/>
          <w:sz w:val="24"/>
          <w:szCs w:val="24"/>
        </w:rPr>
      </w:pPr>
      <w:r>
        <w:rPr>
          <w:rFonts w:ascii="Times New Roman" w:hAnsi="Times New Roman"/>
          <w:sz w:val="24"/>
          <w:szCs w:val="24"/>
        </w:rPr>
        <w:t xml:space="preserve">На </w:t>
      </w:r>
      <w:r w:rsidRPr="00E10A05">
        <w:rPr>
          <w:rFonts w:ascii="Times New Roman" w:hAnsi="Times New Roman"/>
          <w:sz w:val="24"/>
          <w:szCs w:val="24"/>
        </w:rPr>
        <w:t>родительском собрании вам будет пре</w:t>
      </w:r>
      <w:r>
        <w:rPr>
          <w:rFonts w:ascii="Times New Roman" w:hAnsi="Times New Roman"/>
          <w:sz w:val="24"/>
          <w:szCs w:val="24"/>
        </w:rPr>
        <w:t xml:space="preserve">дставлено содержание каждого из </w:t>
      </w:r>
      <w:r w:rsidRPr="00E10A05">
        <w:rPr>
          <w:rFonts w:ascii="Times New Roman" w:hAnsi="Times New Roman"/>
          <w:sz w:val="24"/>
          <w:szCs w:val="24"/>
        </w:rPr>
        <w:t>указанных модулей</w:t>
      </w:r>
      <w:r>
        <w:rPr>
          <w:rFonts w:ascii="Times New Roman" w:hAnsi="Times New Roman"/>
          <w:sz w:val="24"/>
          <w:szCs w:val="24"/>
        </w:rPr>
        <w:t xml:space="preserve"> комплексного учебного курса, вы </w:t>
      </w:r>
      <w:r w:rsidRPr="00E10A05">
        <w:rPr>
          <w:rFonts w:ascii="Times New Roman" w:hAnsi="Times New Roman"/>
          <w:sz w:val="24"/>
          <w:szCs w:val="24"/>
        </w:rPr>
        <w:t>с</w:t>
      </w:r>
      <w:r>
        <w:rPr>
          <w:rFonts w:ascii="Times New Roman" w:hAnsi="Times New Roman"/>
          <w:sz w:val="24"/>
          <w:szCs w:val="24"/>
        </w:rPr>
        <w:t xml:space="preserve">можете получить ответы на вопросы от </w:t>
      </w:r>
      <w:r w:rsidRPr="00E10A05">
        <w:rPr>
          <w:rFonts w:ascii="Times New Roman" w:hAnsi="Times New Roman"/>
          <w:sz w:val="24"/>
          <w:szCs w:val="24"/>
        </w:rPr>
        <w:t xml:space="preserve">представителей администрации школы, педагогов, представителей соответствующих религиозных организаций. </w:t>
      </w:r>
    </w:p>
    <w:p w:rsidR="004D23A8" w:rsidRPr="00E10A05" w:rsidRDefault="004D23A8" w:rsidP="004D23A8">
      <w:pPr>
        <w:pStyle w:val="a3"/>
        <w:ind w:firstLine="708"/>
        <w:jc w:val="both"/>
        <w:rPr>
          <w:rFonts w:ascii="Times New Roman" w:hAnsi="Times New Roman"/>
          <w:sz w:val="24"/>
          <w:szCs w:val="24"/>
        </w:rPr>
      </w:pPr>
      <w:r>
        <w:rPr>
          <w:rFonts w:ascii="Times New Roman" w:hAnsi="Times New Roman"/>
          <w:sz w:val="24"/>
          <w:szCs w:val="24"/>
        </w:rPr>
        <w:t xml:space="preserve">Присутствие на собрании, по </w:t>
      </w:r>
      <w:r w:rsidRPr="00E10A05">
        <w:rPr>
          <w:rFonts w:ascii="Times New Roman" w:hAnsi="Times New Roman"/>
          <w:sz w:val="24"/>
          <w:szCs w:val="24"/>
        </w:rPr>
        <w:t>крайн</w:t>
      </w:r>
      <w:r>
        <w:rPr>
          <w:rFonts w:ascii="Times New Roman" w:hAnsi="Times New Roman"/>
          <w:sz w:val="24"/>
          <w:szCs w:val="24"/>
        </w:rPr>
        <w:t xml:space="preserve">ей мере, одного из родителей, и заполнение личного заявления </w:t>
      </w:r>
      <w:r w:rsidRPr="00E10A05">
        <w:rPr>
          <w:rFonts w:ascii="Times New Roman" w:hAnsi="Times New Roman"/>
          <w:sz w:val="24"/>
          <w:szCs w:val="24"/>
        </w:rPr>
        <w:t xml:space="preserve">о выборе — обязательно. </w:t>
      </w:r>
    </w:p>
    <w:p w:rsidR="004D23A8" w:rsidRDefault="004D23A8" w:rsidP="004D23A8">
      <w:pPr>
        <w:pStyle w:val="a3"/>
        <w:ind w:firstLine="708"/>
        <w:jc w:val="both"/>
        <w:rPr>
          <w:rFonts w:ascii="Times New Roman" w:hAnsi="Times New Roman"/>
          <w:sz w:val="24"/>
          <w:szCs w:val="24"/>
        </w:rPr>
      </w:pPr>
      <w:r>
        <w:rPr>
          <w:rFonts w:ascii="Times New Roman" w:hAnsi="Times New Roman"/>
          <w:sz w:val="24"/>
          <w:szCs w:val="24"/>
        </w:rPr>
        <w:t xml:space="preserve">Отказ от изучения любого из </w:t>
      </w:r>
      <w:r w:rsidRPr="00E10A05">
        <w:rPr>
          <w:rFonts w:ascii="Times New Roman" w:hAnsi="Times New Roman"/>
          <w:sz w:val="24"/>
          <w:szCs w:val="24"/>
        </w:rPr>
        <w:t>шест</w:t>
      </w:r>
      <w:r>
        <w:rPr>
          <w:rFonts w:ascii="Times New Roman" w:hAnsi="Times New Roman"/>
          <w:sz w:val="24"/>
          <w:szCs w:val="24"/>
        </w:rPr>
        <w:t xml:space="preserve">и модулей комплексного курса не </w:t>
      </w:r>
      <w:r w:rsidRPr="00E10A05">
        <w:rPr>
          <w:rFonts w:ascii="Times New Roman" w:hAnsi="Times New Roman"/>
          <w:sz w:val="24"/>
          <w:szCs w:val="24"/>
        </w:rPr>
        <w:t xml:space="preserve">допускается. </w:t>
      </w:r>
    </w:p>
    <w:p w:rsidR="004D23A8" w:rsidRPr="00E10A05" w:rsidRDefault="004D23A8" w:rsidP="004D23A8">
      <w:pPr>
        <w:pStyle w:val="a3"/>
        <w:jc w:val="both"/>
        <w:rPr>
          <w:rFonts w:ascii="Times New Roman" w:hAnsi="Times New Roman"/>
          <w:sz w:val="24"/>
          <w:szCs w:val="24"/>
        </w:rPr>
      </w:pPr>
    </w:p>
    <w:p w:rsidR="004D23A8" w:rsidRDefault="004D23A8" w:rsidP="004D23A8">
      <w:pPr>
        <w:pStyle w:val="a3"/>
        <w:jc w:val="both"/>
        <w:rPr>
          <w:rFonts w:ascii="Times New Roman" w:hAnsi="Times New Roman"/>
          <w:sz w:val="24"/>
          <w:szCs w:val="24"/>
        </w:rPr>
      </w:pPr>
    </w:p>
    <w:p w:rsidR="004D23A8" w:rsidRDefault="004D23A8" w:rsidP="004D23A8">
      <w:pPr>
        <w:pStyle w:val="a3"/>
        <w:jc w:val="both"/>
        <w:rPr>
          <w:rFonts w:ascii="Times New Roman" w:hAnsi="Times New Roman"/>
          <w:sz w:val="24"/>
          <w:szCs w:val="24"/>
        </w:rPr>
      </w:pPr>
    </w:p>
    <w:p w:rsidR="004D23A8" w:rsidRDefault="004D23A8" w:rsidP="004D23A8">
      <w:pPr>
        <w:pStyle w:val="a3"/>
        <w:jc w:val="both"/>
        <w:rPr>
          <w:rFonts w:ascii="Times New Roman" w:hAnsi="Times New Roman"/>
          <w:sz w:val="24"/>
          <w:szCs w:val="24"/>
        </w:rPr>
      </w:pPr>
    </w:p>
    <w:p w:rsidR="004D23A8" w:rsidRDefault="004D23A8" w:rsidP="004D23A8">
      <w:pPr>
        <w:pStyle w:val="a3"/>
        <w:jc w:val="both"/>
        <w:rPr>
          <w:rFonts w:ascii="Times New Roman" w:hAnsi="Times New Roman"/>
          <w:sz w:val="24"/>
          <w:szCs w:val="24"/>
        </w:rPr>
      </w:pPr>
    </w:p>
    <w:p w:rsidR="004D23A8" w:rsidRDefault="004D23A8" w:rsidP="004D23A8">
      <w:pPr>
        <w:pStyle w:val="a3"/>
        <w:jc w:val="both"/>
        <w:rPr>
          <w:rFonts w:ascii="Times New Roman" w:hAnsi="Times New Roman"/>
          <w:sz w:val="24"/>
          <w:szCs w:val="24"/>
        </w:rPr>
      </w:pP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Дата, место, время родительского собрания:</w:t>
      </w:r>
      <w:r w:rsidRPr="00E10A05">
        <w:rPr>
          <w:sz w:val="24"/>
          <w:szCs w:val="24"/>
        </w:rPr>
        <w:t xml:space="preserve"> </w:t>
      </w:r>
      <w:r w:rsidRPr="00E10A05">
        <w:rPr>
          <w:rFonts w:ascii="Times New Roman" w:hAnsi="Times New Roman"/>
          <w:sz w:val="24"/>
          <w:szCs w:val="24"/>
        </w:rPr>
        <w:t>____________________________________________________________________</w:t>
      </w:r>
      <w:r>
        <w:rPr>
          <w:rFonts w:ascii="Times New Roman" w:hAnsi="Times New Roman"/>
          <w:sz w:val="24"/>
          <w:szCs w:val="24"/>
        </w:rPr>
        <w:t>____________</w:t>
      </w:r>
    </w:p>
    <w:p w:rsidR="004D23A8" w:rsidRPr="00E10A05" w:rsidRDefault="004D23A8" w:rsidP="004D23A8">
      <w:pPr>
        <w:pStyle w:val="a3"/>
        <w:jc w:val="both"/>
        <w:rPr>
          <w:rFonts w:ascii="Times New Roman" w:hAnsi="Times New Roman"/>
          <w:sz w:val="24"/>
          <w:szCs w:val="24"/>
        </w:rPr>
      </w:pPr>
    </w:p>
    <w:p w:rsidR="004D23A8" w:rsidRPr="00E10A05" w:rsidRDefault="004D23A8" w:rsidP="004D23A8">
      <w:pPr>
        <w:pStyle w:val="a3"/>
        <w:jc w:val="both"/>
        <w:rPr>
          <w:rFonts w:ascii="Times New Roman" w:hAnsi="Times New Roman"/>
          <w:sz w:val="24"/>
          <w:szCs w:val="24"/>
        </w:rPr>
      </w:pPr>
      <w:r w:rsidRPr="00E10A05">
        <w:rPr>
          <w:rFonts w:ascii="Times New Roman" w:hAnsi="Times New Roman"/>
          <w:sz w:val="24"/>
          <w:szCs w:val="24"/>
        </w:rPr>
        <w:t xml:space="preserve">С уважением, администрация </w:t>
      </w:r>
      <w:r>
        <w:rPr>
          <w:rFonts w:ascii="Times New Roman" w:hAnsi="Times New Roman"/>
          <w:sz w:val="24"/>
          <w:szCs w:val="24"/>
        </w:rPr>
        <w:t>Муниципального</w:t>
      </w:r>
      <w:r w:rsidRPr="00E10A05">
        <w:rPr>
          <w:rFonts w:ascii="Times New Roman" w:hAnsi="Times New Roman"/>
          <w:sz w:val="24"/>
          <w:szCs w:val="24"/>
        </w:rPr>
        <w:t xml:space="preserve"> бюджетного общеобра</w:t>
      </w:r>
      <w:r>
        <w:rPr>
          <w:rFonts w:ascii="Times New Roman" w:hAnsi="Times New Roman"/>
          <w:sz w:val="24"/>
          <w:szCs w:val="24"/>
        </w:rPr>
        <w:t xml:space="preserve">зовательного учреждения </w:t>
      </w:r>
      <w:proofErr w:type="spellStart"/>
      <w:r>
        <w:rPr>
          <w:rFonts w:ascii="Times New Roman" w:hAnsi="Times New Roman"/>
          <w:sz w:val="24"/>
          <w:szCs w:val="24"/>
        </w:rPr>
        <w:t>Большепанюшевская</w:t>
      </w:r>
      <w:proofErr w:type="spellEnd"/>
      <w:r>
        <w:rPr>
          <w:rFonts w:ascii="Times New Roman" w:hAnsi="Times New Roman"/>
          <w:sz w:val="24"/>
          <w:szCs w:val="24"/>
        </w:rPr>
        <w:t xml:space="preserve"> средняя общеобразовательная школа.</w:t>
      </w:r>
    </w:p>
    <w:p w:rsidR="004D23A8" w:rsidRPr="00E10A05" w:rsidRDefault="004D23A8" w:rsidP="004D23A8">
      <w:pPr>
        <w:pStyle w:val="a3"/>
        <w:rPr>
          <w:rFonts w:ascii="Times New Roman" w:eastAsia="Times New Roman" w:hAnsi="Times New Roman"/>
          <w:i/>
          <w:sz w:val="24"/>
          <w:szCs w:val="24"/>
        </w:rPr>
      </w:pPr>
    </w:p>
    <w:p w:rsidR="004D23A8" w:rsidRPr="00E10A05" w:rsidRDefault="004D23A8" w:rsidP="004D23A8">
      <w:pPr>
        <w:pStyle w:val="a3"/>
        <w:rPr>
          <w:rFonts w:ascii="Times New Roman" w:eastAsia="Times New Roman" w:hAnsi="Times New Roman"/>
          <w:i/>
          <w:sz w:val="24"/>
          <w:szCs w:val="24"/>
        </w:rPr>
      </w:pPr>
    </w:p>
    <w:p w:rsidR="004D23A8" w:rsidRPr="00E10A05" w:rsidRDefault="004D23A8" w:rsidP="004D23A8">
      <w:pPr>
        <w:pStyle w:val="a3"/>
        <w:rPr>
          <w:rFonts w:ascii="Times New Roman" w:eastAsia="Times New Roman" w:hAnsi="Times New Roman"/>
          <w:i/>
          <w:sz w:val="24"/>
          <w:szCs w:val="24"/>
        </w:rPr>
      </w:pPr>
    </w:p>
    <w:p w:rsidR="004D23A8" w:rsidRDefault="004D23A8" w:rsidP="004D23A8">
      <w:pPr>
        <w:pStyle w:val="a3"/>
        <w:rPr>
          <w:rFonts w:ascii="Times New Roman" w:eastAsia="Times New Roman" w:hAnsi="Times New Roman"/>
          <w:i/>
          <w:sz w:val="28"/>
          <w:szCs w:val="28"/>
        </w:rPr>
      </w:pPr>
    </w:p>
    <w:p w:rsidR="004D23A8" w:rsidRDefault="004D23A8" w:rsidP="004D23A8">
      <w:pPr>
        <w:pStyle w:val="a3"/>
        <w:jc w:val="right"/>
        <w:rPr>
          <w:rFonts w:ascii="Times New Roman" w:eastAsia="Times New Roman" w:hAnsi="Times New Roman"/>
          <w:sz w:val="24"/>
          <w:szCs w:val="24"/>
        </w:rPr>
      </w:pPr>
    </w:p>
    <w:p w:rsidR="004D23A8" w:rsidRDefault="004D23A8" w:rsidP="004D23A8">
      <w:pPr>
        <w:pStyle w:val="a3"/>
        <w:jc w:val="right"/>
        <w:rPr>
          <w:rFonts w:ascii="Times New Roman" w:eastAsia="Times New Roman" w:hAnsi="Times New Roman"/>
          <w:sz w:val="24"/>
          <w:szCs w:val="24"/>
        </w:rPr>
      </w:pPr>
    </w:p>
    <w:p w:rsidR="004D23A8" w:rsidRDefault="004D23A8" w:rsidP="004D23A8">
      <w:pPr>
        <w:pStyle w:val="a3"/>
        <w:jc w:val="right"/>
        <w:rPr>
          <w:rFonts w:ascii="Times New Roman" w:eastAsia="Times New Roman" w:hAnsi="Times New Roman"/>
          <w:sz w:val="24"/>
          <w:szCs w:val="24"/>
        </w:rPr>
      </w:pPr>
    </w:p>
    <w:p w:rsidR="004D23A8" w:rsidRPr="00E10A05" w:rsidRDefault="004D23A8" w:rsidP="004D23A8">
      <w:pPr>
        <w:pStyle w:val="a3"/>
        <w:jc w:val="right"/>
        <w:rPr>
          <w:rFonts w:ascii="Times New Roman" w:eastAsia="Times New Roman" w:hAnsi="Times New Roman"/>
          <w:sz w:val="24"/>
          <w:szCs w:val="24"/>
        </w:rPr>
      </w:pPr>
      <w:r w:rsidRPr="00E10A05">
        <w:rPr>
          <w:rFonts w:ascii="Times New Roman" w:eastAsia="Times New Roman" w:hAnsi="Times New Roman"/>
          <w:sz w:val="24"/>
          <w:szCs w:val="24"/>
        </w:rPr>
        <w:t>Приложение 2</w:t>
      </w:r>
    </w:p>
    <w:p w:rsidR="004D23A8" w:rsidRDefault="004D23A8" w:rsidP="004D23A8">
      <w:pPr>
        <w:pStyle w:val="a3"/>
        <w:jc w:val="right"/>
        <w:rPr>
          <w:rFonts w:ascii="Times New Roman" w:eastAsia="Times New Roman" w:hAnsi="Times New Roman"/>
          <w:sz w:val="24"/>
          <w:szCs w:val="24"/>
        </w:rPr>
      </w:pPr>
    </w:p>
    <w:tbl>
      <w:tblPr>
        <w:tblW w:w="0" w:type="auto"/>
        <w:tblLook w:val="04A0"/>
      </w:tblPr>
      <w:tblGrid>
        <w:gridCol w:w="4927"/>
        <w:gridCol w:w="4927"/>
      </w:tblGrid>
      <w:tr w:rsidR="004D23A8" w:rsidRPr="00A61BF5" w:rsidTr="0046613E">
        <w:tc>
          <w:tcPr>
            <w:tcW w:w="4927" w:type="dxa"/>
          </w:tcPr>
          <w:p w:rsidR="004D23A8" w:rsidRPr="00A61BF5" w:rsidRDefault="004D23A8" w:rsidP="0046613E">
            <w:pPr>
              <w:pStyle w:val="a3"/>
              <w:jc w:val="right"/>
              <w:rPr>
                <w:rFonts w:ascii="Times New Roman" w:eastAsia="Times New Roman" w:hAnsi="Times New Roman"/>
                <w:sz w:val="24"/>
                <w:szCs w:val="24"/>
              </w:rPr>
            </w:pPr>
          </w:p>
        </w:tc>
        <w:tc>
          <w:tcPr>
            <w:tcW w:w="4927" w:type="dxa"/>
          </w:tcPr>
          <w:p w:rsidR="004D23A8" w:rsidRDefault="004D23A8" w:rsidP="0046613E">
            <w:pPr>
              <w:pStyle w:val="a3"/>
              <w:rPr>
                <w:rFonts w:ascii="Times New Roman" w:eastAsia="Times New Roman" w:hAnsi="Times New Roman"/>
                <w:sz w:val="24"/>
                <w:szCs w:val="24"/>
              </w:rPr>
            </w:pPr>
            <w:r>
              <w:rPr>
                <w:rFonts w:ascii="Times New Roman" w:eastAsia="Times New Roman" w:hAnsi="Times New Roman"/>
                <w:sz w:val="24"/>
                <w:szCs w:val="24"/>
              </w:rPr>
              <w:t xml:space="preserve">                                   </w:t>
            </w:r>
            <w:r w:rsidRPr="00A61BF5">
              <w:rPr>
                <w:rFonts w:ascii="Times New Roman" w:eastAsia="Times New Roman" w:hAnsi="Times New Roman"/>
                <w:sz w:val="24"/>
                <w:szCs w:val="24"/>
              </w:rPr>
              <w:t xml:space="preserve">Директору МБОУ </w:t>
            </w:r>
          </w:p>
          <w:p w:rsidR="004D23A8" w:rsidRDefault="004D23A8" w:rsidP="0046613E">
            <w:pPr>
              <w:pStyle w:val="a3"/>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Большепанюшевская</w:t>
            </w:r>
            <w:proofErr w:type="spellEnd"/>
            <w:r>
              <w:rPr>
                <w:rFonts w:ascii="Times New Roman" w:eastAsia="Times New Roman" w:hAnsi="Times New Roman"/>
                <w:sz w:val="24"/>
                <w:szCs w:val="24"/>
              </w:rPr>
              <w:t xml:space="preserve">  </w:t>
            </w:r>
          </w:p>
          <w:p w:rsidR="004D23A8" w:rsidRDefault="004D23A8" w:rsidP="0046613E">
            <w:pPr>
              <w:pStyle w:val="a3"/>
              <w:rPr>
                <w:rFonts w:ascii="Times New Roman" w:eastAsia="Times New Roman" w:hAnsi="Times New Roman"/>
                <w:sz w:val="24"/>
                <w:szCs w:val="24"/>
              </w:rPr>
            </w:pPr>
            <w:r>
              <w:rPr>
                <w:rFonts w:ascii="Times New Roman" w:eastAsia="Times New Roman" w:hAnsi="Times New Roman"/>
                <w:sz w:val="24"/>
                <w:szCs w:val="24"/>
              </w:rPr>
              <w:t xml:space="preserve">                                   СОШ </w:t>
            </w:r>
            <w:proofErr w:type="spellStart"/>
            <w:r>
              <w:rPr>
                <w:rFonts w:ascii="Times New Roman" w:eastAsia="Times New Roman" w:hAnsi="Times New Roman"/>
                <w:sz w:val="24"/>
                <w:szCs w:val="24"/>
              </w:rPr>
              <w:t>Алейского</w:t>
            </w:r>
            <w:proofErr w:type="spellEnd"/>
            <w:r>
              <w:rPr>
                <w:rFonts w:ascii="Times New Roman" w:eastAsia="Times New Roman" w:hAnsi="Times New Roman"/>
                <w:sz w:val="24"/>
                <w:szCs w:val="24"/>
              </w:rPr>
              <w:t xml:space="preserve"> района</w:t>
            </w:r>
          </w:p>
          <w:p w:rsidR="004D23A8" w:rsidRPr="00A61BF5" w:rsidRDefault="004D23A8" w:rsidP="0046613E">
            <w:pPr>
              <w:pStyle w:val="a3"/>
              <w:rPr>
                <w:rFonts w:ascii="Times New Roman" w:eastAsia="Times New Roman" w:hAnsi="Times New Roman"/>
                <w:sz w:val="24"/>
                <w:szCs w:val="24"/>
              </w:rPr>
            </w:pPr>
            <w:r>
              <w:rPr>
                <w:rFonts w:ascii="Times New Roman" w:eastAsia="Times New Roman" w:hAnsi="Times New Roman"/>
                <w:sz w:val="24"/>
                <w:szCs w:val="24"/>
              </w:rPr>
              <w:t xml:space="preserve">                                   С.Д.Миллер</w:t>
            </w:r>
          </w:p>
          <w:p w:rsidR="004D23A8" w:rsidRPr="00A61BF5" w:rsidRDefault="004D23A8" w:rsidP="0046613E">
            <w:pPr>
              <w:pStyle w:val="a3"/>
              <w:rPr>
                <w:rFonts w:ascii="Times New Roman" w:eastAsia="Times New Roman" w:hAnsi="Times New Roman"/>
                <w:sz w:val="24"/>
                <w:szCs w:val="24"/>
              </w:rPr>
            </w:pPr>
          </w:p>
          <w:p w:rsidR="004D23A8" w:rsidRPr="00A61BF5" w:rsidRDefault="004D23A8" w:rsidP="0046613E">
            <w:pPr>
              <w:pStyle w:val="a3"/>
              <w:rPr>
                <w:rFonts w:ascii="Times New Roman" w:eastAsia="Times New Roman" w:hAnsi="Times New Roman"/>
                <w:sz w:val="24"/>
                <w:szCs w:val="24"/>
              </w:rPr>
            </w:pPr>
          </w:p>
        </w:tc>
      </w:tr>
    </w:tbl>
    <w:p w:rsidR="004D23A8" w:rsidRPr="00E10A05" w:rsidRDefault="004D23A8" w:rsidP="004D23A8">
      <w:pPr>
        <w:pStyle w:val="a3"/>
        <w:jc w:val="right"/>
        <w:rPr>
          <w:rFonts w:ascii="Times New Roman" w:eastAsia="Times New Roman" w:hAnsi="Times New Roman"/>
          <w:sz w:val="24"/>
          <w:szCs w:val="24"/>
        </w:rPr>
      </w:pPr>
    </w:p>
    <w:p w:rsidR="004D23A8" w:rsidRDefault="004D23A8" w:rsidP="004D23A8">
      <w:pPr>
        <w:pStyle w:val="a3"/>
        <w:rPr>
          <w:rFonts w:ascii="Times New Roman" w:eastAsia="Times New Roman" w:hAnsi="Times New Roman"/>
          <w:sz w:val="24"/>
          <w:szCs w:val="24"/>
        </w:rPr>
      </w:pPr>
    </w:p>
    <w:p w:rsidR="004D23A8" w:rsidRPr="00E10A05" w:rsidRDefault="004D23A8" w:rsidP="004D23A8">
      <w:pPr>
        <w:pStyle w:val="a3"/>
        <w:rPr>
          <w:rFonts w:ascii="Times New Roman" w:eastAsia="Times New Roman" w:hAnsi="Times New Roman"/>
          <w:sz w:val="24"/>
          <w:szCs w:val="24"/>
        </w:rPr>
      </w:pPr>
    </w:p>
    <w:p w:rsidR="004D23A8" w:rsidRPr="00E10A05" w:rsidRDefault="004D23A8" w:rsidP="004D23A8">
      <w:pPr>
        <w:pStyle w:val="a3"/>
        <w:jc w:val="center"/>
        <w:rPr>
          <w:rFonts w:ascii="Times New Roman" w:hAnsi="Times New Roman"/>
          <w:b/>
          <w:sz w:val="24"/>
          <w:szCs w:val="24"/>
        </w:rPr>
      </w:pPr>
      <w:r w:rsidRPr="00E10A05">
        <w:rPr>
          <w:rFonts w:ascii="Times New Roman" w:hAnsi="Times New Roman"/>
          <w:b/>
          <w:sz w:val="24"/>
          <w:szCs w:val="24"/>
        </w:rPr>
        <w:t>Заявление</w:t>
      </w:r>
    </w:p>
    <w:p w:rsidR="004D23A8" w:rsidRPr="00E10A05" w:rsidRDefault="004D23A8" w:rsidP="004D23A8">
      <w:pPr>
        <w:pStyle w:val="a3"/>
        <w:rPr>
          <w:rFonts w:ascii="Times New Roman" w:hAnsi="Times New Roman"/>
          <w:sz w:val="24"/>
          <w:szCs w:val="24"/>
        </w:rPr>
      </w:pPr>
    </w:p>
    <w:p w:rsidR="004D23A8" w:rsidRDefault="004D23A8" w:rsidP="004D23A8">
      <w:pPr>
        <w:pStyle w:val="a3"/>
        <w:rPr>
          <w:rFonts w:ascii="Times New Roman" w:hAnsi="Times New Roman"/>
          <w:sz w:val="24"/>
          <w:szCs w:val="24"/>
        </w:rPr>
      </w:pPr>
      <w:r>
        <w:rPr>
          <w:rFonts w:ascii="Times New Roman" w:hAnsi="Times New Roman"/>
          <w:sz w:val="24"/>
          <w:szCs w:val="24"/>
        </w:rPr>
        <w:t xml:space="preserve">            Я_________________________________________________________________________</w:t>
      </w:r>
      <w:r w:rsidRPr="00E10A05">
        <w:rPr>
          <w:rFonts w:ascii="Times New Roman" w:hAnsi="Times New Roman"/>
          <w:sz w:val="24"/>
          <w:szCs w:val="24"/>
        </w:rPr>
        <w:t xml:space="preserve">, </w:t>
      </w:r>
    </w:p>
    <w:p w:rsidR="004D23A8" w:rsidRPr="00797178" w:rsidRDefault="004D23A8" w:rsidP="004D23A8">
      <w:pPr>
        <w:pStyle w:val="a3"/>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родитель  (законный </w:t>
      </w:r>
      <w:r w:rsidRPr="00797178">
        <w:rPr>
          <w:rFonts w:ascii="Times New Roman" w:hAnsi="Times New Roman"/>
          <w:sz w:val="20"/>
          <w:szCs w:val="20"/>
        </w:rPr>
        <w:t xml:space="preserve"> представ</w:t>
      </w:r>
      <w:r>
        <w:rPr>
          <w:rFonts w:ascii="Times New Roman" w:hAnsi="Times New Roman"/>
          <w:sz w:val="20"/>
          <w:szCs w:val="20"/>
        </w:rPr>
        <w:t>итель</w:t>
      </w:r>
      <w:r w:rsidRPr="00797178">
        <w:rPr>
          <w:rFonts w:ascii="Times New Roman" w:hAnsi="Times New Roman"/>
          <w:sz w:val="20"/>
          <w:szCs w:val="20"/>
        </w:rPr>
        <w:t xml:space="preserve">) </w:t>
      </w:r>
    </w:p>
    <w:p w:rsidR="004D23A8" w:rsidRPr="00E10A05" w:rsidRDefault="004D23A8" w:rsidP="004D23A8">
      <w:pPr>
        <w:pStyle w:val="a3"/>
        <w:rPr>
          <w:rFonts w:ascii="Times New Roman" w:hAnsi="Times New Roman"/>
          <w:sz w:val="24"/>
          <w:szCs w:val="24"/>
        </w:rPr>
      </w:pPr>
      <w:r>
        <w:rPr>
          <w:rFonts w:ascii="Times New Roman" w:hAnsi="Times New Roman"/>
          <w:sz w:val="24"/>
          <w:szCs w:val="24"/>
        </w:rPr>
        <w:t>об</w:t>
      </w:r>
      <w:r w:rsidRPr="00E10A05">
        <w:rPr>
          <w:rFonts w:ascii="Times New Roman" w:hAnsi="Times New Roman"/>
          <w:sz w:val="24"/>
          <w:szCs w:val="24"/>
        </w:rPr>
        <w:t>уча</w:t>
      </w:r>
      <w:r>
        <w:rPr>
          <w:rFonts w:ascii="Times New Roman" w:hAnsi="Times New Roman"/>
          <w:sz w:val="24"/>
          <w:szCs w:val="24"/>
        </w:rPr>
        <w:t>ю</w:t>
      </w:r>
      <w:r w:rsidRPr="00E10A05">
        <w:rPr>
          <w:rFonts w:ascii="Times New Roman" w:hAnsi="Times New Roman"/>
          <w:sz w:val="24"/>
          <w:szCs w:val="24"/>
        </w:rPr>
        <w:t xml:space="preserve">щегося </w:t>
      </w:r>
      <w:r>
        <w:rPr>
          <w:rFonts w:ascii="Times New Roman" w:hAnsi="Times New Roman"/>
          <w:sz w:val="24"/>
          <w:szCs w:val="24"/>
        </w:rPr>
        <w:t xml:space="preserve">3 </w:t>
      </w:r>
      <w:r w:rsidRPr="00E10A05">
        <w:rPr>
          <w:rFonts w:ascii="Times New Roman" w:hAnsi="Times New Roman"/>
          <w:sz w:val="24"/>
          <w:szCs w:val="24"/>
        </w:rPr>
        <w:t xml:space="preserve"> класса </w:t>
      </w:r>
      <w:r>
        <w:rPr>
          <w:rFonts w:ascii="Times New Roman" w:hAnsi="Times New Roman"/>
          <w:sz w:val="24"/>
          <w:szCs w:val="24"/>
        </w:rPr>
        <w:t>МБОУ «</w:t>
      </w:r>
      <w:proofErr w:type="spellStart"/>
      <w:r>
        <w:rPr>
          <w:rFonts w:ascii="Times New Roman" w:hAnsi="Times New Roman"/>
          <w:sz w:val="24"/>
          <w:szCs w:val="24"/>
        </w:rPr>
        <w:t>Большепанюшевская</w:t>
      </w:r>
      <w:proofErr w:type="spellEnd"/>
      <w:r>
        <w:rPr>
          <w:rFonts w:ascii="Times New Roman" w:hAnsi="Times New Roman"/>
          <w:sz w:val="24"/>
          <w:szCs w:val="24"/>
        </w:rPr>
        <w:t xml:space="preserve"> СОШ»</w:t>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______________________________________________</w:t>
      </w:r>
      <w:r>
        <w:rPr>
          <w:rFonts w:ascii="Times New Roman" w:hAnsi="Times New Roman"/>
          <w:sz w:val="24"/>
          <w:szCs w:val="24"/>
        </w:rPr>
        <w:t>_____________________________</w:t>
      </w:r>
    </w:p>
    <w:p w:rsidR="004D23A8" w:rsidRPr="00797178" w:rsidRDefault="004D23A8" w:rsidP="004D23A8">
      <w:pPr>
        <w:pStyle w:val="a3"/>
        <w:rPr>
          <w:rFonts w:ascii="Times New Roman" w:hAnsi="Times New Roman"/>
          <w:sz w:val="20"/>
          <w:szCs w:val="20"/>
        </w:rPr>
      </w:pPr>
      <w:r>
        <w:rPr>
          <w:rFonts w:ascii="Times New Roman" w:hAnsi="Times New Roman"/>
          <w:sz w:val="24"/>
          <w:szCs w:val="24"/>
        </w:rPr>
        <w:t xml:space="preserve">                                      </w:t>
      </w:r>
      <w:r w:rsidRPr="00797178">
        <w:rPr>
          <w:rFonts w:ascii="Times New Roman" w:hAnsi="Times New Roman"/>
          <w:sz w:val="20"/>
          <w:szCs w:val="20"/>
        </w:rPr>
        <w:t xml:space="preserve">фамилия и имя ребёнка </w:t>
      </w: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из</w:t>
      </w:r>
      <w:r>
        <w:rPr>
          <w:rFonts w:ascii="Times New Roman" w:hAnsi="Times New Roman"/>
          <w:sz w:val="24"/>
          <w:szCs w:val="24"/>
        </w:rPr>
        <w:t xml:space="preserve"> </w:t>
      </w:r>
      <w:r w:rsidRPr="00E10A05">
        <w:rPr>
          <w:rFonts w:ascii="Times New Roman" w:hAnsi="Times New Roman"/>
          <w:sz w:val="24"/>
          <w:szCs w:val="24"/>
        </w:rPr>
        <w:t>предлагаемых на</w:t>
      </w:r>
      <w:r>
        <w:rPr>
          <w:rFonts w:ascii="Times New Roman" w:hAnsi="Times New Roman"/>
          <w:sz w:val="24"/>
          <w:szCs w:val="24"/>
        </w:rPr>
        <w:t xml:space="preserve"> </w:t>
      </w:r>
      <w:r w:rsidRPr="00E10A05">
        <w:rPr>
          <w:rFonts w:ascii="Times New Roman" w:hAnsi="Times New Roman"/>
          <w:sz w:val="24"/>
          <w:szCs w:val="24"/>
        </w:rPr>
        <w:t>выбор модулей комплексного учебного курса «Основы религиозных культур и</w:t>
      </w:r>
      <w:r>
        <w:rPr>
          <w:rFonts w:ascii="Times New Roman" w:hAnsi="Times New Roman"/>
          <w:sz w:val="24"/>
          <w:szCs w:val="24"/>
        </w:rPr>
        <w:t xml:space="preserve"> </w:t>
      </w:r>
      <w:r w:rsidRPr="00E10A05">
        <w:rPr>
          <w:rFonts w:ascii="Times New Roman" w:hAnsi="Times New Roman"/>
          <w:sz w:val="24"/>
          <w:szCs w:val="24"/>
        </w:rPr>
        <w:t xml:space="preserve">светской этики»: </w:t>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«Основы православной культуры»,</w:t>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«Основы исламской культуры»,</w:t>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 xml:space="preserve">«Основы буддийской культуры», </w:t>
      </w:r>
    </w:p>
    <w:p w:rsidR="004D23A8" w:rsidRDefault="004D23A8" w:rsidP="004D23A8">
      <w:pPr>
        <w:pStyle w:val="a3"/>
        <w:tabs>
          <w:tab w:val="center" w:pos="4819"/>
        </w:tabs>
        <w:rPr>
          <w:rFonts w:ascii="Times New Roman" w:hAnsi="Times New Roman"/>
          <w:sz w:val="24"/>
          <w:szCs w:val="24"/>
        </w:rPr>
      </w:pPr>
      <w:r w:rsidRPr="00E10A05">
        <w:rPr>
          <w:rFonts w:ascii="Times New Roman" w:hAnsi="Times New Roman"/>
          <w:sz w:val="24"/>
          <w:szCs w:val="24"/>
        </w:rPr>
        <w:t>«Основы иудейской культуры»,</w:t>
      </w:r>
      <w:r>
        <w:rPr>
          <w:rFonts w:ascii="Times New Roman" w:hAnsi="Times New Roman"/>
          <w:sz w:val="24"/>
          <w:szCs w:val="24"/>
        </w:rPr>
        <w:tab/>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«Основы мировых религиозных культур»,</w:t>
      </w:r>
    </w:p>
    <w:p w:rsidR="004D23A8" w:rsidRPr="00E10A05" w:rsidRDefault="004D23A8" w:rsidP="004D23A8">
      <w:pPr>
        <w:pStyle w:val="a3"/>
        <w:rPr>
          <w:rFonts w:ascii="Times New Roman" w:hAnsi="Times New Roman"/>
          <w:sz w:val="24"/>
          <w:szCs w:val="24"/>
        </w:rPr>
      </w:pPr>
      <w:r>
        <w:rPr>
          <w:rFonts w:ascii="Times New Roman" w:hAnsi="Times New Roman"/>
          <w:sz w:val="24"/>
          <w:szCs w:val="24"/>
        </w:rPr>
        <w:t xml:space="preserve"> </w:t>
      </w:r>
      <w:r w:rsidRPr="00E10A05">
        <w:rPr>
          <w:rFonts w:ascii="Times New Roman" w:hAnsi="Times New Roman"/>
          <w:sz w:val="24"/>
          <w:szCs w:val="24"/>
        </w:rPr>
        <w:t>«Основы светской этики»,</w:t>
      </w: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 xml:space="preserve">выбираем для своего ребёнка изучение модуля (написать от руки): </w:t>
      </w:r>
    </w:p>
    <w:p w:rsidR="004D23A8" w:rsidRDefault="004D23A8" w:rsidP="004D23A8">
      <w:pPr>
        <w:pStyle w:val="a3"/>
        <w:rPr>
          <w:rFonts w:ascii="Times New Roman" w:hAnsi="Times New Roman"/>
          <w:sz w:val="24"/>
          <w:szCs w:val="24"/>
        </w:rPr>
      </w:pP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4D23A8" w:rsidRPr="00E10A05" w:rsidRDefault="004D23A8" w:rsidP="004D23A8">
      <w:pPr>
        <w:pStyle w:val="a3"/>
        <w:rPr>
          <w:rFonts w:ascii="Times New Roman" w:hAnsi="Times New Roman"/>
          <w:sz w:val="24"/>
          <w:szCs w:val="24"/>
        </w:rPr>
      </w:pPr>
    </w:p>
    <w:p w:rsidR="004D23A8" w:rsidRDefault="004D23A8" w:rsidP="004D23A8">
      <w:pPr>
        <w:pStyle w:val="a3"/>
        <w:rPr>
          <w:rFonts w:ascii="Times New Roman" w:hAnsi="Times New Roman"/>
          <w:sz w:val="24"/>
          <w:szCs w:val="24"/>
        </w:rPr>
      </w:pP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Дата «___» _________________ 201__ г.</w:t>
      </w:r>
    </w:p>
    <w:p w:rsidR="004D23A8" w:rsidRPr="00E10A05" w:rsidRDefault="004D23A8" w:rsidP="004D23A8">
      <w:pPr>
        <w:rPr>
          <w:rFonts w:ascii="Georgia" w:eastAsia="Times New Roman" w:hAnsi="Georgia"/>
          <w:sz w:val="24"/>
          <w:szCs w:val="24"/>
        </w:rPr>
      </w:pPr>
    </w:p>
    <w:p w:rsidR="004D23A8" w:rsidRDefault="004D23A8" w:rsidP="004D23A8">
      <w:pPr>
        <w:pStyle w:val="a3"/>
        <w:rPr>
          <w:rFonts w:ascii="Times New Roman" w:hAnsi="Times New Roman"/>
          <w:sz w:val="24"/>
          <w:szCs w:val="24"/>
        </w:rPr>
      </w:pPr>
      <w:r>
        <w:rPr>
          <w:rFonts w:ascii="Times New Roman" w:hAnsi="Times New Roman"/>
          <w:sz w:val="24"/>
          <w:szCs w:val="24"/>
        </w:rPr>
        <w:t>____</w:t>
      </w:r>
      <w:r w:rsidRPr="00E10A05">
        <w:rPr>
          <w:rFonts w:ascii="Times New Roman" w:hAnsi="Times New Roman"/>
          <w:sz w:val="24"/>
          <w:szCs w:val="24"/>
        </w:rPr>
        <w:t xml:space="preserve">_________________       </w:t>
      </w:r>
      <w:r>
        <w:rPr>
          <w:rFonts w:ascii="Times New Roman" w:hAnsi="Times New Roman"/>
          <w:sz w:val="24"/>
          <w:szCs w:val="24"/>
        </w:rPr>
        <w:t xml:space="preserve">                                   </w:t>
      </w:r>
      <w:r w:rsidRPr="00E10A05">
        <w:rPr>
          <w:rFonts w:ascii="Times New Roman" w:hAnsi="Times New Roman"/>
          <w:sz w:val="24"/>
          <w:szCs w:val="24"/>
        </w:rPr>
        <w:t xml:space="preserve"> _______________</w:t>
      </w:r>
      <w:r>
        <w:rPr>
          <w:rFonts w:ascii="Times New Roman" w:hAnsi="Times New Roman"/>
          <w:sz w:val="24"/>
          <w:szCs w:val="24"/>
        </w:rPr>
        <w:t>________________</w:t>
      </w:r>
    </w:p>
    <w:p w:rsidR="004D23A8" w:rsidRPr="00797178" w:rsidRDefault="004D23A8" w:rsidP="004D23A8">
      <w:pPr>
        <w:pStyle w:val="a3"/>
        <w:tabs>
          <w:tab w:val="left" w:pos="708"/>
          <w:tab w:val="left" w:pos="1416"/>
          <w:tab w:val="left" w:pos="6468"/>
        </w:tabs>
        <w:rPr>
          <w:rFonts w:ascii="Times New Roman" w:hAnsi="Times New Roman"/>
          <w:sz w:val="20"/>
          <w:szCs w:val="20"/>
        </w:rPr>
      </w:pPr>
      <w:r w:rsidRPr="00E10A05">
        <w:rPr>
          <w:rFonts w:ascii="Times New Roman" w:hAnsi="Times New Roman"/>
          <w:sz w:val="24"/>
          <w:szCs w:val="24"/>
        </w:rPr>
        <w:tab/>
        <w:t xml:space="preserve">  </w:t>
      </w:r>
      <w:r>
        <w:rPr>
          <w:rFonts w:ascii="Times New Roman" w:hAnsi="Times New Roman"/>
          <w:sz w:val="20"/>
          <w:szCs w:val="20"/>
        </w:rPr>
        <w:t>подпись</w:t>
      </w:r>
      <w:r>
        <w:rPr>
          <w:rFonts w:ascii="Times New Roman" w:hAnsi="Times New Roman"/>
          <w:sz w:val="20"/>
          <w:szCs w:val="20"/>
        </w:rPr>
        <w:tab/>
        <w:t>расшифровка подписи</w:t>
      </w:r>
    </w:p>
    <w:p w:rsidR="004D23A8" w:rsidRDefault="004D23A8" w:rsidP="004D23A8">
      <w:pPr>
        <w:pStyle w:val="a3"/>
        <w:rPr>
          <w:rFonts w:ascii="Times New Roman" w:hAnsi="Times New Roman"/>
          <w:sz w:val="24"/>
          <w:szCs w:val="24"/>
        </w:rPr>
      </w:pPr>
    </w:p>
    <w:p w:rsidR="004D23A8" w:rsidRDefault="004D23A8" w:rsidP="004D23A8">
      <w:pPr>
        <w:pStyle w:val="a3"/>
        <w:rPr>
          <w:rFonts w:ascii="Times New Roman" w:hAnsi="Times New Roman"/>
          <w:sz w:val="24"/>
          <w:szCs w:val="24"/>
        </w:rPr>
      </w:pPr>
      <w:r w:rsidRPr="00E10A05">
        <w:rPr>
          <w:rFonts w:ascii="Times New Roman" w:hAnsi="Times New Roman"/>
          <w:sz w:val="24"/>
          <w:szCs w:val="24"/>
        </w:rPr>
        <w:t xml:space="preserve"> </w:t>
      </w:r>
    </w:p>
    <w:p w:rsidR="004D23A8" w:rsidRPr="00E10A05" w:rsidRDefault="004D23A8" w:rsidP="004D23A8">
      <w:pPr>
        <w:rPr>
          <w:rFonts w:ascii="Georgia" w:hAnsi="Georgia"/>
          <w:sz w:val="24"/>
          <w:szCs w:val="24"/>
        </w:rPr>
      </w:pPr>
    </w:p>
    <w:p w:rsidR="004D23A8" w:rsidRPr="00E10A05" w:rsidRDefault="004D23A8" w:rsidP="004D23A8">
      <w:pPr>
        <w:rPr>
          <w:rFonts w:ascii="Georgia" w:hAnsi="Georgia"/>
          <w:sz w:val="24"/>
          <w:szCs w:val="24"/>
        </w:rPr>
      </w:pPr>
    </w:p>
    <w:p w:rsidR="004D23A8" w:rsidRPr="00E10A05" w:rsidRDefault="004D23A8" w:rsidP="004D23A8">
      <w:pPr>
        <w:rPr>
          <w:rFonts w:ascii="Georgia" w:hAnsi="Georgia"/>
          <w:sz w:val="24"/>
          <w:szCs w:val="24"/>
        </w:rPr>
      </w:pPr>
    </w:p>
    <w:p w:rsidR="004D23A8" w:rsidRDefault="004D23A8" w:rsidP="004D23A8">
      <w:pPr>
        <w:rPr>
          <w:rFonts w:ascii="Georgia" w:hAnsi="Georgia"/>
        </w:rPr>
      </w:pPr>
    </w:p>
    <w:p w:rsidR="004D23A8" w:rsidRPr="007D1E23" w:rsidRDefault="004D23A8" w:rsidP="004D23A8">
      <w:pPr>
        <w:rPr>
          <w:rFonts w:ascii="Georgia" w:hAnsi="Georgia"/>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Pr="00E10A05" w:rsidRDefault="004D23A8" w:rsidP="004D23A8">
      <w:pPr>
        <w:pStyle w:val="a3"/>
        <w:jc w:val="right"/>
        <w:rPr>
          <w:rFonts w:ascii="Times New Roman" w:hAnsi="Times New Roman"/>
          <w:sz w:val="24"/>
          <w:szCs w:val="24"/>
        </w:rPr>
      </w:pPr>
      <w:r w:rsidRPr="00E10A05">
        <w:rPr>
          <w:rFonts w:ascii="Times New Roman" w:hAnsi="Times New Roman"/>
          <w:sz w:val="24"/>
          <w:szCs w:val="24"/>
        </w:rPr>
        <w:t>Приложение 3</w:t>
      </w:r>
    </w:p>
    <w:p w:rsidR="004D23A8" w:rsidRPr="00E10A05" w:rsidRDefault="004D23A8" w:rsidP="004D23A8">
      <w:pPr>
        <w:pStyle w:val="a3"/>
        <w:rPr>
          <w:rFonts w:ascii="Times New Roman" w:hAnsi="Times New Roman"/>
          <w:sz w:val="24"/>
          <w:szCs w:val="24"/>
        </w:rPr>
      </w:pPr>
    </w:p>
    <w:p w:rsidR="004D23A8" w:rsidRDefault="004D23A8" w:rsidP="004D23A8">
      <w:pPr>
        <w:pStyle w:val="a3"/>
        <w:jc w:val="center"/>
        <w:rPr>
          <w:rFonts w:ascii="Times New Roman" w:hAnsi="Times New Roman"/>
          <w:sz w:val="24"/>
          <w:szCs w:val="24"/>
        </w:rPr>
      </w:pPr>
      <w:r w:rsidRPr="00E10A05">
        <w:rPr>
          <w:rFonts w:ascii="Times New Roman" w:hAnsi="Times New Roman"/>
          <w:sz w:val="24"/>
          <w:szCs w:val="24"/>
        </w:rPr>
        <w:t xml:space="preserve">Протокол родительского собрания </w:t>
      </w:r>
      <w:r>
        <w:rPr>
          <w:rFonts w:ascii="Times New Roman" w:hAnsi="Times New Roman"/>
          <w:sz w:val="24"/>
          <w:szCs w:val="24"/>
        </w:rPr>
        <w:t>3</w:t>
      </w:r>
      <w:r w:rsidRPr="00E10A05">
        <w:rPr>
          <w:rFonts w:ascii="Times New Roman" w:hAnsi="Times New Roman"/>
          <w:sz w:val="24"/>
          <w:szCs w:val="24"/>
        </w:rPr>
        <w:t xml:space="preserve"> класса</w:t>
      </w:r>
    </w:p>
    <w:p w:rsidR="004D23A8" w:rsidRDefault="004D23A8" w:rsidP="004D23A8">
      <w:pPr>
        <w:pStyle w:val="a3"/>
        <w:jc w:val="center"/>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Большепанюшевская</w:t>
      </w:r>
      <w:proofErr w:type="spellEnd"/>
      <w:r>
        <w:rPr>
          <w:rFonts w:ascii="Times New Roman" w:hAnsi="Times New Roman"/>
          <w:sz w:val="24"/>
          <w:szCs w:val="24"/>
        </w:rPr>
        <w:t xml:space="preserve"> СОШ»</w:t>
      </w:r>
    </w:p>
    <w:p w:rsidR="004D23A8" w:rsidRDefault="004D23A8" w:rsidP="004D23A8">
      <w:pPr>
        <w:pStyle w:val="a3"/>
        <w:jc w:val="center"/>
        <w:rPr>
          <w:rFonts w:ascii="Times New Roman" w:hAnsi="Times New Roman"/>
          <w:sz w:val="24"/>
          <w:szCs w:val="24"/>
        </w:rPr>
      </w:pPr>
      <w:r>
        <w:rPr>
          <w:rFonts w:ascii="Times New Roman" w:hAnsi="Times New Roman"/>
          <w:sz w:val="24"/>
          <w:szCs w:val="24"/>
        </w:rPr>
        <w:t>Дата _________________</w:t>
      </w:r>
    </w:p>
    <w:p w:rsidR="004D23A8" w:rsidRDefault="004D23A8" w:rsidP="004D23A8">
      <w:pPr>
        <w:pStyle w:val="a3"/>
        <w:jc w:val="center"/>
        <w:rPr>
          <w:rFonts w:ascii="Times New Roman" w:hAnsi="Times New Roman"/>
          <w:sz w:val="24"/>
          <w:szCs w:val="24"/>
        </w:rPr>
      </w:pPr>
    </w:p>
    <w:p w:rsidR="004D23A8" w:rsidRDefault="004D23A8" w:rsidP="004D23A8">
      <w:pPr>
        <w:pStyle w:val="a3"/>
        <w:rPr>
          <w:rFonts w:ascii="Times New Roman" w:hAnsi="Times New Roman"/>
          <w:sz w:val="24"/>
          <w:szCs w:val="24"/>
        </w:rPr>
      </w:pPr>
      <w:r>
        <w:rPr>
          <w:rFonts w:ascii="Times New Roman" w:hAnsi="Times New Roman"/>
          <w:sz w:val="24"/>
          <w:szCs w:val="24"/>
        </w:rPr>
        <w:t>Присутствовало родителей______________</w:t>
      </w:r>
    </w:p>
    <w:p w:rsidR="004D23A8" w:rsidRPr="00E10A05" w:rsidRDefault="004D23A8" w:rsidP="004D23A8">
      <w:pPr>
        <w:pStyle w:val="a3"/>
        <w:rPr>
          <w:rFonts w:ascii="Times New Roman" w:hAnsi="Times New Roman"/>
          <w:sz w:val="24"/>
          <w:szCs w:val="24"/>
        </w:rPr>
      </w:pPr>
    </w:p>
    <w:p w:rsidR="004D23A8" w:rsidRPr="00E10A05" w:rsidRDefault="004D23A8" w:rsidP="004D23A8">
      <w:pPr>
        <w:pStyle w:val="a3"/>
        <w:jc w:val="center"/>
        <w:rPr>
          <w:rFonts w:ascii="Times New Roman" w:hAnsi="Times New Roman"/>
          <w:sz w:val="24"/>
          <w:szCs w:val="24"/>
        </w:rPr>
      </w:pPr>
    </w:p>
    <w:p w:rsidR="004D23A8" w:rsidRPr="00E10A05" w:rsidRDefault="004D23A8" w:rsidP="004D23A8">
      <w:pPr>
        <w:pStyle w:val="a3"/>
        <w:jc w:val="center"/>
        <w:rPr>
          <w:rFonts w:ascii="Times New Roman" w:hAnsi="Times New Roman"/>
          <w:sz w:val="24"/>
          <w:szCs w:val="24"/>
        </w:rPr>
      </w:pPr>
      <w:r w:rsidRPr="00E10A05">
        <w:rPr>
          <w:rFonts w:ascii="Times New Roman" w:hAnsi="Times New Roman"/>
          <w:sz w:val="24"/>
          <w:szCs w:val="24"/>
        </w:rPr>
        <w:t xml:space="preserve">Результаты выбора родителями (законными представителями) </w:t>
      </w:r>
      <w:r>
        <w:rPr>
          <w:rFonts w:ascii="Times New Roman" w:hAnsi="Times New Roman"/>
          <w:sz w:val="24"/>
          <w:szCs w:val="24"/>
        </w:rPr>
        <w:t>об</w:t>
      </w:r>
      <w:r w:rsidRPr="00E10A05">
        <w:rPr>
          <w:rFonts w:ascii="Times New Roman" w:hAnsi="Times New Roman"/>
          <w:sz w:val="24"/>
          <w:szCs w:val="24"/>
        </w:rPr>
        <w:t>уча</w:t>
      </w:r>
      <w:r>
        <w:rPr>
          <w:rFonts w:ascii="Times New Roman" w:hAnsi="Times New Roman"/>
          <w:sz w:val="24"/>
          <w:szCs w:val="24"/>
        </w:rPr>
        <w:t>ю</w:t>
      </w:r>
      <w:r w:rsidRPr="00E10A05">
        <w:rPr>
          <w:rFonts w:ascii="Times New Roman" w:hAnsi="Times New Roman"/>
          <w:sz w:val="24"/>
          <w:szCs w:val="24"/>
        </w:rPr>
        <w:t>щихся</w:t>
      </w:r>
    </w:p>
    <w:p w:rsidR="004D23A8" w:rsidRDefault="004D23A8" w:rsidP="004D23A8">
      <w:pPr>
        <w:pStyle w:val="a3"/>
        <w:jc w:val="center"/>
        <w:rPr>
          <w:rFonts w:ascii="Times New Roman" w:hAnsi="Times New Roman"/>
          <w:sz w:val="24"/>
          <w:szCs w:val="24"/>
        </w:rPr>
      </w:pPr>
      <w:r>
        <w:rPr>
          <w:rFonts w:ascii="Times New Roman" w:hAnsi="Times New Roman"/>
          <w:sz w:val="24"/>
          <w:szCs w:val="24"/>
        </w:rPr>
        <w:t xml:space="preserve">3 </w:t>
      </w:r>
      <w:r w:rsidRPr="00E10A05">
        <w:rPr>
          <w:rFonts w:ascii="Times New Roman" w:hAnsi="Times New Roman"/>
          <w:sz w:val="24"/>
          <w:szCs w:val="24"/>
        </w:rPr>
        <w:t xml:space="preserve"> класса модулей комплексного курса</w:t>
      </w:r>
    </w:p>
    <w:p w:rsidR="004D23A8" w:rsidRDefault="004D23A8" w:rsidP="004D23A8">
      <w:pPr>
        <w:pStyle w:val="a3"/>
        <w:jc w:val="center"/>
        <w:rPr>
          <w:rFonts w:ascii="Times New Roman" w:hAnsi="Times New Roman"/>
          <w:sz w:val="24"/>
          <w:szCs w:val="24"/>
        </w:rPr>
      </w:pPr>
      <w:r w:rsidRPr="00E10A05">
        <w:rPr>
          <w:rFonts w:ascii="Times New Roman" w:hAnsi="Times New Roman"/>
          <w:sz w:val="24"/>
          <w:szCs w:val="24"/>
        </w:rPr>
        <w:t>«Основы религиозных культур и светской этики»:</w:t>
      </w:r>
    </w:p>
    <w:p w:rsidR="004D23A8" w:rsidRDefault="004D23A8" w:rsidP="004D23A8">
      <w:pPr>
        <w:pStyle w:val="a3"/>
        <w:rPr>
          <w:rFonts w:ascii="Times New Roman" w:hAnsi="Times New Roman"/>
          <w:sz w:val="24"/>
          <w:szCs w:val="24"/>
        </w:rPr>
      </w:pPr>
    </w:p>
    <w:p w:rsidR="004D23A8" w:rsidRPr="00E10A05" w:rsidRDefault="004D23A8" w:rsidP="004D23A8">
      <w:pPr>
        <w:pStyle w:val="a3"/>
        <w:rPr>
          <w:rFonts w:ascii="Times New Roman" w:hAnsi="Times New Roman"/>
          <w:sz w:val="24"/>
          <w:szCs w:val="24"/>
        </w:rPr>
      </w:pPr>
      <w:r>
        <w:rPr>
          <w:rFonts w:ascii="Times New Roman" w:hAnsi="Times New Roman"/>
          <w:sz w:val="24"/>
          <w:szCs w:val="24"/>
        </w:rPr>
        <w:t>Всего учащихся в  классе _____________________________________________________</w:t>
      </w:r>
    </w:p>
    <w:p w:rsidR="004D23A8" w:rsidRPr="00E10A05" w:rsidRDefault="004D23A8" w:rsidP="004D23A8">
      <w:pPr>
        <w:spacing w:after="0" w:line="240" w:lineRule="auto"/>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4827"/>
        <w:gridCol w:w="4471"/>
      </w:tblGrid>
      <w:tr w:rsidR="004D23A8" w:rsidRPr="00E10A05" w:rsidTr="0046613E">
        <w:trPr>
          <w:trHeight w:val="951"/>
        </w:trPr>
        <w:tc>
          <w:tcPr>
            <w:tcW w:w="4827"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Название модуля</w:t>
            </w:r>
          </w:p>
          <w:p w:rsidR="004D23A8" w:rsidRPr="00E10A05" w:rsidRDefault="004D23A8" w:rsidP="0046613E">
            <w:pPr>
              <w:pStyle w:val="a3"/>
              <w:jc w:val="center"/>
              <w:rPr>
                <w:rFonts w:ascii="Times New Roman" w:hAnsi="Times New Roman"/>
                <w:sz w:val="24"/>
                <w:szCs w:val="24"/>
              </w:rPr>
            </w:pPr>
          </w:p>
        </w:tc>
        <w:tc>
          <w:tcPr>
            <w:tcW w:w="4471"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Число учащихся</w:t>
            </w:r>
          </w:p>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(цифрами и письменно)</w:t>
            </w:r>
          </w:p>
        </w:tc>
      </w:tr>
      <w:tr w:rsidR="004D23A8" w:rsidRPr="00E10A05" w:rsidTr="0046613E">
        <w:trPr>
          <w:trHeight w:val="669"/>
        </w:trPr>
        <w:tc>
          <w:tcPr>
            <w:tcW w:w="4827"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Основы православной культуры</w:t>
            </w:r>
          </w:p>
        </w:tc>
        <w:tc>
          <w:tcPr>
            <w:tcW w:w="4471" w:type="dxa"/>
            <w:shd w:val="clear" w:color="000000" w:fill="auto"/>
            <w:vAlign w:val="center"/>
          </w:tcPr>
          <w:p w:rsidR="004D23A8" w:rsidRPr="00E10A05" w:rsidRDefault="004D23A8" w:rsidP="0046613E">
            <w:pPr>
              <w:pStyle w:val="a3"/>
              <w:jc w:val="center"/>
              <w:rPr>
                <w:rFonts w:ascii="Times New Roman" w:hAnsi="Times New Roman"/>
                <w:sz w:val="24"/>
                <w:szCs w:val="24"/>
              </w:rPr>
            </w:pPr>
          </w:p>
        </w:tc>
      </w:tr>
      <w:tr w:rsidR="004D23A8" w:rsidRPr="00E10A05" w:rsidTr="0046613E">
        <w:trPr>
          <w:trHeight w:val="561"/>
        </w:trPr>
        <w:tc>
          <w:tcPr>
            <w:tcW w:w="4827"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Основы исламской культуры</w:t>
            </w:r>
          </w:p>
        </w:tc>
        <w:tc>
          <w:tcPr>
            <w:tcW w:w="4471" w:type="dxa"/>
            <w:shd w:val="clear" w:color="000000" w:fill="auto"/>
            <w:vAlign w:val="center"/>
          </w:tcPr>
          <w:p w:rsidR="004D23A8" w:rsidRPr="00E10A05" w:rsidRDefault="004D23A8" w:rsidP="0046613E">
            <w:pPr>
              <w:pStyle w:val="a3"/>
              <w:jc w:val="center"/>
              <w:rPr>
                <w:rFonts w:ascii="Times New Roman" w:hAnsi="Times New Roman"/>
                <w:sz w:val="24"/>
                <w:szCs w:val="24"/>
              </w:rPr>
            </w:pPr>
          </w:p>
        </w:tc>
      </w:tr>
      <w:tr w:rsidR="004D23A8" w:rsidRPr="00E10A05" w:rsidTr="0046613E">
        <w:trPr>
          <w:trHeight w:val="609"/>
        </w:trPr>
        <w:tc>
          <w:tcPr>
            <w:tcW w:w="4827"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Основы буддийской культуры</w:t>
            </w:r>
          </w:p>
        </w:tc>
        <w:tc>
          <w:tcPr>
            <w:tcW w:w="4471" w:type="dxa"/>
            <w:shd w:val="clear" w:color="000000" w:fill="auto"/>
            <w:vAlign w:val="center"/>
          </w:tcPr>
          <w:p w:rsidR="004D23A8" w:rsidRPr="00E10A05" w:rsidRDefault="004D23A8" w:rsidP="0046613E">
            <w:pPr>
              <w:pStyle w:val="a3"/>
              <w:jc w:val="center"/>
              <w:rPr>
                <w:rFonts w:ascii="Times New Roman" w:hAnsi="Times New Roman"/>
                <w:sz w:val="24"/>
                <w:szCs w:val="24"/>
              </w:rPr>
            </w:pPr>
          </w:p>
        </w:tc>
      </w:tr>
      <w:tr w:rsidR="004D23A8" w:rsidRPr="00E10A05" w:rsidTr="0046613E">
        <w:trPr>
          <w:trHeight w:val="642"/>
        </w:trPr>
        <w:tc>
          <w:tcPr>
            <w:tcW w:w="4827"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Основы иудейской культуры</w:t>
            </w:r>
          </w:p>
        </w:tc>
        <w:tc>
          <w:tcPr>
            <w:tcW w:w="4471" w:type="dxa"/>
            <w:shd w:val="clear" w:color="000000" w:fill="auto"/>
            <w:vAlign w:val="center"/>
          </w:tcPr>
          <w:p w:rsidR="004D23A8" w:rsidRPr="00E10A05" w:rsidRDefault="004D23A8" w:rsidP="0046613E">
            <w:pPr>
              <w:pStyle w:val="a3"/>
              <w:jc w:val="center"/>
              <w:rPr>
                <w:rFonts w:ascii="Times New Roman" w:hAnsi="Times New Roman"/>
                <w:sz w:val="24"/>
                <w:szCs w:val="24"/>
              </w:rPr>
            </w:pPr>
          </w:p>
        </w:tc>
      </w:tr>
      <w:tr w:rsidR="004D23A8" w:rsidRPr="00E10A05" w:rsidTr="0046613E">
        <w:trPr>
          <w:trHeight w:val="677"/>
        </w:trPr>
        <w:tc>
          <w:tcPr>
            <w:tcW w:w="4827"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Основы мировых религиозных культур</w:t>
            </w:r>
          </w:p>
        </w:tc>
        <w:tc>
          <w:tcPr>
            <w:tcW w:w="4471" w:type="dxa"/>
            <w:shd w:val="clear" w:color="000000" w:fill="auto"/>
            <w:vAlign w:val="center"/>
          </w:tcPr>
          <w:p w:rsidR="004D23A8" w:rsidRPr="00E10A05" w:rsidRDefault="004D23A8" w:rsidP="0046613E">
            <w:pPr>
              <w:pStyle w:val="a3"/>
              <w:jc w:val="center"/>
              <w:rPr>
                <w:rFonts w:ascii="Times New Roman" w:hAnsi="Times New Roman"/>
                <w:sz w:val="24"/>
                <w:szCs w:val="24"/>
              </w:rPr>
            </w:pPr>
          </w:p>
        </w:tc>
      </w:tr>
      <w:tr w:rsidR="004D23A8" w:rsidRPr="00E10A05" w:rsidTr="0046613E">
        <w:trPr>
          <w:trHeight w:val="853"/>
        </w:trPr>
        <w:tc>
          <w:tcPr>
            <w:tcW w:w="4827" w:type="dxa"/>
            <w:shd w:val="clear" w:color="000000" w:fill="auto"/>
            <w:vAlign w:val="center"/>
          </w:tcPr>
          <w:p w:rsidR="004D23A8" w:rsidRPr="00E10A05" w:rsidRDefault="004D23A8" w:rsidP="0046613E">
            <w:pPr>
              <w:pStyle w:val="a3"/>
              <w:jc w:val="center"/>
              <w:rPr>
                <w:rFonts w:ascii="Times New Roman" w:hAnsi="Times New Roman"/>
                <w:sz w:val="24"/>
                <w:szCs w:val="24"/>
              </w:rPr>
            </w:pPr>
            <w:r w:rsidRPr="00E10A05">
              <w:rPr>
                <w:rFonts w:ascii="Times New Roman" w:hAnsi="Times New Roman"/>
                <w:sz w:val="24"/>
                <w:szCs w:val="24"/>
              </w:rPr>
              <w:t>Основы светской этики</w:t>
            </w:r>
          </w:p>
        </w:tc>
        <w:tc>
          <w:tcPr>
            <w:tcW w:w="4471" w:type="dxa"/>
            <w:shd w:val="clear" w:color="000000" w:fill="auto"/>
            <w:vAlign w:val="center"/>
          </w:tcPr>
          <w:p w:rsidR="004D23A8" w:rsidRPr="00E10A05" w:rsidRDefault="004D23A8" w:rsidP="0046613E">
            <w:pPr>
              <w:pStyle w:val="a3"/>
              <w:jc w:val="center"/>
              <w:rPr>
                <w:rFonts w:ascii="Times New Roman" w:hAnsi="Times New Roman"/>
                <w:sz w:val="24"/>
                <w:szCs w:val="24"/>
              </w:rPr>
            </w:pPr>
          </w:p>
        </w:tc>
      </w:tr>
    </w:tbl>
    <w:p w:rsidR="004D23A8" w:rsidRPr="00E10A05" w:rsidRDefault="004D23A8" w:rsidP="004D23A8">
      <w:pPr>
        <w:rPr>
          <w:rFonts w:ascii="Georgia" w:hAnsi="Georgia"/>
          <w:sz w:val="24"/>
          <w:szCs w:val="24"/>
        </w:rPr>
      </w:pP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Дата «___» _______________ 201__ г.</w:t>
      </w:r>
    </w:p>
    <w:p w:rsidR="004D23A8" w:rsidRPr="00E10A05" w:rsidRDefault="004D23A8" w:rsidP="004D23A8">
      <w:pPr>
        <w:pStyle w:val="a3"/>
        <w:rPr>
          <w:rFonts w:ascii="Times New Roman" w:hAnsi="Times New Roman"/>
          <w:sz w:val="24"/>
          <w:szCs w:val="24"/>
        </w:rPr>
      </w:pP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Классный руководитель</w:t>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 xml:space="preserve">________________________________________________       _______________ </w:t>
      </w: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(фамилия, имя, отчество)</w:t>
      </w:r>
      <w:r w:rsidRPr="00E10A05">
        <w:rPr>
          <w:rFonts w:ascii="Times New Roman" w:hAnsi="Times New Roman"/>
          <w:sz w:val="24"/>
          <w:szCs w:val="24"/>
        </w:rPr>
        <w:tab/>
      </w:r>
      <w:r w:rsidRPr="00E10A05">
        <w:rPr>
          <w:rFonts w:ascii="Times New Roman" w:hAnsi="Times New Roman"/>
          <w:sz w:val="24"/>
          <w:szCs w:val="24"/>
        </w:rPr>
        <w:tab/>
        <w:t xml:space="preserve">                                                (подпись)</w:t>
      </w:r>
    </w:p>
    <w:p w:rsidR="004D23A8" w:rsidRPr="00E10A05" w:rsidRDefault="004D23A8" w:rsidP="004D23A8">
      <w:pPr>
        <w:pStyle w:val="a3"/>
        <w:rPr>
          <w:rFonts w:ascii="Times New Roman" w:hAnsi="Times New Roman"/>
          <w:sz w:val="24"/>
          <w:szCs w:val="24"/>
        </w:rPr>
      </w:pP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Председатель родительского комитета класса</w:t>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 xml:space="preserve">________________________________________________        _______________ </w:t>
      </w: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(фамилия, имя, отчество)</w:t>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t>(подпись)</w:t>
      </w:r>
    </w:p>
    <w:p w:rsidR="004D23A8" w:rsidRPr="00E10A05" w:rsidRDefault="004D23A8" w:rsidP="004D23A8">
      <w:pPr>
        <w:pStyle w:val="a3"/>
        <w:rPr>
          <w:rFonts w:ascii="Times New Roman" w:hAnsi="Times New Roman"/>
          <w:sz w:val="24"/>
          <w:szCs w:val="24"/>
        </w:rPr>
      </w:pPr>
    </w:p>
    <w:p w:rsidR="004D23A8" w:rsidRPr="00E10A05" w:rsidRDefault="004D23A8" w:rsidP="004D23A8">
      <w:pPr>
        <w:pStyle w:val="a3"/>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Default="004D23A8" w:rsidP="004D23A8">
      <w:pPr>
        <w:pStyle w:val="a3"/>
        <w:jc w:val="right"/>
        <w:rPr>
          <w:rFonts w:ascii="Times New Roman" w:hAnsi="Times New Roman"/>
          <w:sz w:val="24"/>
          <w:szCs w:val="24"/>
        </w:rPr>
      </w:pPr>
    </w:p>
    <w:p w:rsidR="004D23A8" w:rsidRPr="00E10A05" w:rsidRDefault="004D23A8" w:rsidP="004D23A8">
      <w:pPr>
        <w:pStyle w:val="a3"/>
        <w:jc w:val="right"/>
        <w:rPr>
          <w:rFonts w:ascii="Times New Roman" w:hAnsi="Times New Roman"/>
          <w:sz w:val="24"/>
          <w:szCs w:val="24"/>
        </w:rPr>
      </w:pPr>
      <w:r w:rsidRPr="00E10A05">
        <w:rPr>
          <w:rFonts w:ascii="Times New Roman" w:hAnsi="Times New Roman"/>
          <w:sz w:val="24"/>
          <w:szCs w:val="24"/>
        </w:rPr>
        <w:t>Приложение 4</w:t>
      </w:r>
    </w:p>
    <w:p w:rsidR="004D23A8" w:rsidRPr="00E10A05" w:rsidRDefault="004D23A8" w:rsidP="004D23A8">
      <w:pPr>
        <w:pStyle w:val="a3"/>
        <w:rPr>
          <w:rFonts w:ascii="Times New Roman" w:hAnsi="Times New Roman"/>
          <w:sz w:val="24"/>
          <w:szCs w:val="24"/>
        </w:rPr>
      </w:pPr>
    </w:p>
    <w:p w:rsidR="004D23A8" w:rsidRDefault="004D23A8" w:rsidP="004D23A8">
      <w:pPr>
        <w:pStyle w:val="a3"/>
        <w:jc w:val="center"/>
        <w:rPr>
          <w:rFonts w:ascii="Times New Roman" w:hAnsi="Times New Roman"/>
          <w:sz w:val="24"/>
          <w:szCs w:val="24"/>
        </w:rPr>
      </w:pPr>
      <w:r w:rsidRPr="00E10A05">
        <w:rPr>
          <w:rFonts w:ascii="Times New Roman" w:hAnsi="Times New Roman"/>
          <w:sz w:val="24"/>
          <w:szCs w:val="24"/>
        </w:rPr>
        <w:t>Лист сводной информации</w:t>
      </w:r>
    </w:p>
    <w:p w:rsidR="004D23A8" w:rsidRDefault="004D23A8" w:rsidP="004D23A8">
      <w:pPr>
        <w:pStyle w:val="a3"/>
        <w:jc w:val="center"/>
        <w:rPr>
          <w:rFonts w:ascii="Times New Roman" w:hAnsi="Times New Roman"/>
          <w:sz w:val="24"/>
          <w:szCs w:val="24"/>
        </w:rPr>
      </w:pPr>
      <w:r w:rsidRPr="00E10A05">
        <w:rPr>
          <w:rFonts w:ascii="Times New Roman" w:hAnsi="Times New Roman"/>
          <w:sz w:val="24"/>
          <w:szCs w:val="24"/>
        </w:rPr>
        <w:t>О</w:t>
      </w:r>
      <w:r>
        <w:rPr>
          <w:rFonts w:ascii="Times New Roman" w:hAnsi="Times New Roman"/>
          <w:sz w:val="24"/>
          <w:szCs w:val="24"/>
        </w:rPr>
        <w:t xml:space="preserve"> </w:t>
      </w:r>
      <w:r w:rsidRPr="00E10A05">
        <w:rPr>
          <w:rFonts w:ascii="Times New Roman" w:hAnsi="Times New Roman"/>
          <w:sz w:val="24"/>
          <w:szCs w:val="24"/>
        </w:rPr>
        <w:t>результатах выбора родителями (законными представителями)</w:t>
      </w:r>
    </w:p>
    <w:p w:rsidR="004D23A8" w:rsidRDefault="004D23A8" w:rsidP="004D23A8">
      <w:pPr>
        <w:pStyle w:val="a3"/>
        <w:jc w:val="center"/>
        <w:rPr>
          <w:rFonts w:ascii="Times New Roman" w:hAnsi="Times New Roman"/>
          <w:sz w:val="24"/>
          <w:szCs w:val="24"/>
        </w:rPr>
      </w:pPr>
      <w:r w:rsidRPr="00E10A05">
        <w:rPr>
          <w:rFonts w:ascii="Times New Roman" w:hAnsi="Times New Roman"/>
          <w:sz w:val="24"/>
          <w:szCs w:val="24"/>
        </w:rPr>
        <w:t xml:space="preserve"> обучающихся модулей комплексного учебного курса</w:t>
      </w:r>
    </w:p>
    <w:p w:rsidR="004D23A8" w:rsidRPr="00E10A05" w:rsidRDefault="004D23A8" w:rsidP="004D23A8">
      <w:pPr>
        <w:pStyle w:val="a3"/>
        <w:jc w:val="center"/>
        <w:rPr>
          <w:rFonts w:ascii="Times New Roman" w:hAnsi="Times New Roman"/>
          <w:sz w:val="24"/>
          <w:szCs w:val="24"/>
        </w:rPr>
      </w:pPr>
      <w:r w:rsidRPr="00E10A05">
        <w:rPr>
          <w:rFonts w:ascii="Times New Roman" w:hAnsi="Times New Roman"/>
          <w:sz w:val="24"/>
          <w:szCs w:val="24"/>
        </w:rPr>
        <w:t xml:space="preserve"> «Основы религиозных культур и</w:t>
      </w:r>
      <w:r>
        <w:rPr>
          <w:rFonts w:ascii="Times New Roman" w:hAnsi="Times New Roman"/>
          <w:sz w:val="24"/>
          <w:szCs w:val="24"/>
        </w:rPr>
        <w:t xml:space="preserve"> </w:t>
      </w:r>
      <w:r w:rsidRPr="00E10A05">
        <w:rPr>
          <w:rFonts w:ascii="Times New Roman" w:hAnsi="Times New Roman"/>
          <w:sz w:val="24"/>
          <w:szCs w:val="24"/>
        </w:rPr>
        <w:t>светской этики».</w:t>
      </w:r>
    </w:p>
    <w:p w:rsidR="004D23A8" w:rsidRPr="00E10A05" w:rsidRDefault="004D23A8" w:rsidP="004D23A8">
      <w:pPr>
        <w:pStyle w:val="a3"/>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4827"/>
        <w:gridCol w:w="4471"/>
      </w:tblGrid>
      <w:tr w:rsidR="004D23A8" w:rsidRPr="00E10A05" w:rsidTr="0046613E">
        <w:trPr>
          <w:trHeight w:val="951"/>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Образовател</w:t>
            </w:r>
            <w:r>
              <w:rPr>
                <w:rFonts w:ascii="Times New Roman" w:hAnsi="Times New Roman"/>
                <w:sz w:val="24"/>
                <w:szCs w:val="24"/>
              </w:rPr>
              <w:t>ьная</w:t>
            </w:r>
            <w:r w:rsidRPr="00E10A05">
              <w:rPr>
                <w:rFonts w:ascii="Times New Roman" w:hAnsi="Times New Roman"/>
                <w:sz w:val="24"/>
                <w:szCs w:val="24"/>
              </w:rPr>
              <w:t xml:space="preserve"> </w:t>
            </w:r>
            <w:r>
              <w:rPr>
                <w:rFonts w:ascii="Times New Roman" w:hAnsi="Times New Roman"/>
                <w:sz w:val="24"/>
                <w:szCs w:val="24"/>
              </w:rPr>
              <w:t>организация</w:t>
            </w:r>
          </w:p>
        </w:tc>
        <w:tc>
          <w:tcPr>
            <w:tcW w:w="4471" w:type="dxa"/>
            <w:shd w:val="clear" w:color="000000" w:fill="auto"/>
            <w:vAlign w:val="center"/>
          </w:tcPr>
          <w:p w:rsidR="004D23A8" w:rsidRDefault="004D23A8" w:rsidP="0046613E">
            <w:pPr>
              <w:pStyle w:val="a3"/>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proofErr w:type="spellStart"/>
            <w:r>
              <w:rPr>
                <w:rFonts w:ascii="Times New Roman" w:hAnsi="Times New Roman"/>
                <w:sz w:val="24"/>
                <w:szCs w:val="24"/>
              </w:rPr>
              <w:t>Большепанюшевская</w:t>
            </w:r>
            <w:proofErr w:type="spellEnd"/>
            <w:r>
              <w:rPr>
                <w:rFonts w:ascii="Times New Roman" w:hAnsi="Times New Roman"/>
                <w:sz w:val="24"/>
                <w:szCs w:val="24"/>
              </w:rPr>
              <w:t xml:space="preserve"> средняя общеобразовательная </w:t>
            </w:r>
          </w:p>
          <w:p w:rsidR="004D23A8" w:rsidRPr="00E10A05" w:rsidRDefault="004D23A8" w:rsidP="0046613E">
            <w:pPr>
              <w:pStyle w:val="a3"/>
              <w:rPr>
                <w:rFonts w:ascii="Times New Roman" w:hAnsi="Times New Roman"/>
                <w:sz w:val="24"/>
                <w:szCs w:val="24"/>
              </w:rPr>
            </w:pPr>
            <w:r>
              <w:rPr>
                <w:rFonts w:ascii="Times New Roman" w:hAnsi="Times New Roman"/>
                <w:sz w:val="24"/>
                <w:szCs w:val="24"/>
              </w:rPr>
              <w:t xml:space="preserve">школа </w:t>
            </w:r>
          </w:p>
        </w:tc>
      </w:tr>
      <w:tr w:rsidR="004D23A8" w:rsidRPr="00E10A05" w:rsidTr="0046613E">
        <w:trPr>
          <w:trHeight w:val="762"/>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p>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Название модуля</w:t>
            </w:r>
          </w:p>
          <w:p w:rsidR="004D23A8" w:rsidRPr="00E10A05" w:rsidRDefault="004D23A8" w:rsidP="0046613E">
            <w:pPr>
              <w:pStyle w:val="a3"/>
              <w:rPr>
                <w:rFonts w:ascii="Times New Roman" w:hAnsi="Times New Roman"/>
                <w:sz w:val="24"/>
                <w:szCs w:val="24"/>
              </w:rPr>
            </w:pPr>
          </w:p>
        </w:tc>
        <w:tc>
          <w:tcPr>
            <w:tcW w:w="4471" w:type="dxa"/>
            <w:shd w:val="clear" w:color="000000" w:fill="auto"/>
            <w:vAlign w:val="center"/>
          </w:tcPr>
          <w:p w:rsidR="004D23A8" w:rsidRPr="00E10A05" w:rsidRDefault="004D23A8" w:rsidP="0046613E">
            <w:pPr>
              <w:pStyle w:val="a3"/>
              <w:rPr>
                <w:rFonts w:ascii="Times New Roman" w:hAnsi="Times New Roman"/>
                <w:sz w:val="24"/>
                <w:szCs w:val="24"/>
              </w:rPr>
            </w:pPr>
          </w:p>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 xml:space="preserve">Число учащихся </w:t>
            </w:r>
          </w:p>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(цифрами и письменно)</w:t>
            </w:r>
          </w:p>
          <w:p w:rsidR="004D23A8" w:rsidRPr="00E10A05" w:rsidRDefault="004D23A8" w:rsidP="0046613E">
            <w:pPr>
              <w:pStyle w:val="a3"/>
              <w:rPr>
                <w:rFonts w:ascii="Times New Roman" w:hAnsi="Times New Roman"/>
                <w:sz w:val="24"/>
                <w:szCs w:val="24"/>
              </w:rPr>
            </w:pPr>
          </w:p>
        </w:tc>
      </w:tr>
      <w:tr w:rsidR="004D23A8" w:rsidRPr="00E10A05" w:rsidTr="0046613E">
        <w:trPr>
          <w:trHeight w:val="669"/>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Основы православной культуры</w:t>
            </w:r>
          </w:p>
        </w:tc>
        <w:tc>
          <w:tcPr>
            <w:tcW w:w="4471" w:type="dxa"/>
            <w:shd w:val="clear" w:color="000000" w:fill="auto"/>
            <w:vAlign w:val="center"/>
          </w:tcPr>
          <w:p w:rsidR="004D23A8" w:rsidRPr="00E10A05" w:rsidRDefault="004D23A8" w:rsidP="0046613E">
            <w:pPr>
              <w:pStyle w:val="a3"/>
              <w:rPr>
                <w:rFonts w:ascii="Times New Roman" w:hAnsi="Times New Roman"/>
                <w:sz w:val="24"/>
                <w:szCs w:val="24"/>
              </w:rPr>
            </w:pPr>
          </w:p>
        </w:tc>
      </w:tr>
      <w:tr w:rsidR="004D23A8" w:rsidRPr="00E10A05" w:rsidTr="0046613E">
        <w:trPr>
          <w:trHeight w:val="561"/>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Основы исламской культуры</w:t>
            </w:r>
          </w:p>
        </w:tc>
        <w:tc>
          <w:tcPr>
            <w:tcW w:w="4471" w:type="dxa"/>
            <w:shd w:val="clear" w:color="000000" w:fill="auto"/>
            <w:vAlign w:val="center"/>
          </w:tcPr>
          <w:p w:rsidR="004D23A8" w:rsidRPr="00E10A05" w:rsidRDefault="004D23A8" w:rsidP="0046613E">
            <w:pPr>
              <w:pStyle w:val="a3"/>
              <w:rPr>
                <w:rFonts w:ascii="Times New Roman" w:hAnsi="Times New Roman"/>
                <w:sz w:val="24"/>
                <w:szCs w:val="24"/>
              </w:rPr>
            </w:pPr>
          </w:p>
        </w:tc>
      </w:tr>
      <w:tr w:rsidR="004D23A8" w:rsidRPr="00E10A05" w:rsidTr="0046613E">
        <w:trPr>
          <w:trHeight w:val="609"/>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Основы буддийской культуры</w:t>
            </w:r>
          </w:p>
        </w:tc>
        <w:tc>
          <w:tcPr>
            <w:tcW w:w="4471" w:type="dxa"/>
            <w:shd w:val="clear" w:color="000000" w:fill="auto"/>
            <w:vAlign w:val="center"/>
          </w:tcPr>
          <w:p w:rsidR="004D23A8" w:rsidRPr="00E10A05" w:rsidRDefault="004D23A8" w:rsidP="0046613E">
            <w:pPr>
              <w:pStyle w:val="a3"/>
              <w:rPr>
                <w:rFonts w:ascii="Times New Roman" w:hAnsi="Times New Roman"/>
                <w:sz w:val="24"/>
                <w:szCs w:val="24"/>
              </w:rPr>
            </w:pPr>
          </w:p>
        </w:tc>
      </w:tr>
      <w:tr w:rsidR="004D23A8" w:rsidRPr="00E10A05" w:rsidTr="0046613E">
        <w:trPr>
          <w:trHeight w:val="642"/>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Основы иудейской культуры</w:t>
            </w:r>
          </w:p>
        </w:tc>
        <w:tc>
          <w:tcPr>
            <w:tcW w:w="4471" w:type="dxa"/>
            <w:shd w:val="clear" w:color="000000" w:fill="auto"/>
            <w:vAlign w:val="center"/>
          </w:tcPr>
          <w:p w:rsidR="004D23A8" w:rsidRPr="00E10A05" w:rsidRDefault="004D23A8" w:rsidP="0046613E">
            <w:pPr>
              <w:pStyle w:val="a3"/>
              <w:rPr>
                <w:rFonts w:ascii="Times New Roman" w:hAnsi="Times New Roman"/>
                <w:sz w:val="24"/>
                <w:szCs w:val="24"/>
              </w:rPr>
            </w:pPr>
          </w:p>
        </w:tc>
      </w:tr>
      <w:tr w:rsidR="004D23A8" w:rsidRPr="00E10A05" w:rsidTr="0046613E">
        <w:trPr>
          <w:trHeight w:val="677"/>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Основы мировых религиозных культур</w:t>
            </w:r>
          </w:p>
        </w:tc>
        <w:tc>
          <w:tcPr>
            <w:tcW w:w="4471" w:type="dxa"/>
            <w:shd w:val="clear" w:color="000000" w:fill="auto"/>
            <w:vAlign w:val="center"/>
          </w:tcPr>
          <w:p w:rsidR="004D23A8" w:rsidRPr="00E10A05" w:rsidRDefault="004D23A8" w:rsidP="0046613E">
            <w:pPr>
              <w:pStyle w:val="a3"/>
              <w:rPr>
                <w:rFonts w:ascii="Times New Roman" w:hAnsi="Times New Roman"/>
                <w:sz w:val="24"/>
                <w:szCs w:val="24"/>
              </w:rPr>
            </w:pPr>
          </w:p>
        </w:tc>
      </w:tr>
      <w:tr w:rsidR="004D23A8" w:rsidRPr="00E10A05" w:rsidTr="0046613E">
        <w:trPr>
          <w:trHeight w:val="853"/>
        </w:trPr>
        <w:tc>
          <w:tcPr>
            <w:tcW w:w="4827" w:type="dxa"/>
            <w:shd w:val="clear" w:color="000000" w:fill="auto"/>
            <w:vAlign w:val="center"/>
          </w:tcPr>
          <w:p w:rsidR="004D23A8" w:rsidRPr="00E10A05" w:rsidRDefault="004D23A8" w:rsidP="0046613E">
            <w:pPr>
              <w:pStyle w:val="a3"/>
              <w:rPr>
                <w:rFonts w:ascii="Times New Roman" w:hAnsi="Times New Roman"/>
                <w:sz w:val="24"/>
                <w:szCs w:val="24"/>
              </w:rPr>
            </w:pPr>
            <w:r w:rsidRPr="00E10A05">
              <w:rPr>
                <w:rFonts w:ascii="Times New Roman" w:hAnsi="Times New Roman"/>
                <w:sz w:val="24"/>
                <w:szCs w:val="24"/>
              </w:rPr>
              <w:t xml:space="preserve">Основы светской этики </w:t>
            </w:r>
          </w:p>
        </w:tc>
        <w:tc>
          <w:tcPr>
            <w:tcW w:w="4471" w:type="dxa"/>
            <w:shd w:val="clear" w:color="000000" w:fill="auto"/>
            <w:vAlign w:val="center"/>
          </w:tcPr>
          <w:p w:rsidR="004D23A8" w:rsidRPr="00E10A05" w:rsidRDefault="004D23A8" w:rsidP="0046613E">
            <w:pPr>
              <w:pStyle w:val="a3"/>
              <w:rPr>
                <w:rFonts w:ascii="Times New Roman" w:hAnsi="Times New Roman"/>
                <w:sz w:val="24"/>
                <w:szCs w:val="24"/>
              </w:rPr>
            </w:pPr>
          </w:p>
        </w:tc>
      </w:tr>
    </w:tbl>
    <w:p w:rsidR="004D23A8" w:rsidRPr="00E10A05" w:rsidRDefault="004D23A8" w:rsidP="004D23A8">
      <w:pPr>
        <w:rPr>
          <w:rFonts w:ascii="Georgia" w:hAnsi="Georgia"/>
          <w:sz w:val="24"/>
          <w:szCs w:val="24"/>
        </w:rPr>
      </w:pPr>
    </w:p>
    <w:p w:rsidR="004D23A8" w:rsidRDefault="004D23A8" w:rsidP="004D23A8">
      <w:pPr>
        <w:pStyle w:val="a3"/>
        <w:rPr>
          <w:rFonts w:ascii="Times New Roman" w:hAnsi="Times New Roman"/>
          <w:sz w:val="24"/>
          <w:szCs w:val="24"/>
        </w:rPr>
      </w:pPr>
      <w:r w:rsidRPr="00E10A05">
        <w:rPr>
          <w:rFonts w:ascii="Times New Roman" w:hAnsi="Times New Roman"/>
          <w:sz w:val="24"/>
          <w:szCs w:val="24"/>
        </w:rPr>
        <w:t>Дата «___» _______________ 201__ г.</w:t>
      </w:r>
    </w:p>
    <w:p w:rsidR="004D23A8" w:rsidRPr="00E10A05" w:rsidRDefault="004D23A8" w:rsidP="004D23A8">
      <w:pPr>
        <w:pStyle w:val="a3"/>
        <w:rPr>
          <w:rFonts w:ascii="Times New Roman" w:hAnsi="Times New Roman"/>
          <w:sz w:val="24"/>
          <w:szCs w:val="24"/>
        </w:rPr>
      </w:pPr>
    </w:p>
    <w:p w:rsidR="004D23A8" w:rsidRDefault="004D23A8" w:rsidP="004D23A8">
      <w:pPr>
        <w:pStyle w:val="a3"/>
        <w:rPr>
          <w:rFonts w:ascii="Times New Roman" w:hAnsi="Times New Roman"/>
          <w:sz w:val="24"/>
          <w:szCs w:val="24"/>
        </w:rPr>
      </w:pPr>
      <w:r w:rsidRPr="00E10A05">
        <w:rPr>
          <w:rFonts w:ascii="Times New Roman" w:hAnsi="Times New Roman"/>
          <w:sz w:val="24"/>
          <w:szCs w:val="24"/>
        </w:rPr>
        <w:t xml:space="preserve">Директор </w:t>
      </w:r>
      <w:r>
        <w:rPr>
          <w:rFonts w:ascii="Times New Roman" w:hAnsi="Times New Roman"/>
          <w:sz w:val="24"/>
          <w:szCs w:val="24"/>
        </w:rPr>
        <w:t>МБОУ «</w:t>
      </w:r>
      <w:proofErr w:type="spellStart"/>
      <w:r>
        <w:rPr>
          <w:rFonts w:ascii="Times New Roman" w:hAnsi="Times New Roman"/>
          <w:sz w:val="24"/>
          <w:szCs w:val="24"/>
        </w:rPr>
        <w:t>Большепанюшевской</w:t>
      </w:r>
      <w:proofErr w:type="spellEnd"/>
      <w:r>
        <w:rPr>
          <w:rFonts w:ascii="Times New Roman" w:hAnsi="Times New Roman"/>
          <w:sz w:val="24"/>
          <w:szCs w:val="24"/>
        </w:rPr>
        <w:t xml:space="preserve"> СОШ»</w:t>
      </w:r>
    </w:p>
    <w:p w:rsidR="004D23A8" w:rsidRPr="00E10A05" w:rsidRDefault="004D23A8" w:rsidP="004D23A8">
      <w:pPr>
        <w:pStyle w:val="a3"/>
        <w:rPr>
          <w:rFonts w:ascii="Times New Roman" w:hAnsi="Times New Roman"/>
          <w:sz w:val="24"/>
          <w:szCs w:val="24"/>
        </w:rPr>
      </w:pPr>
    </w:p>
    <w:p w:rsidR="004D23A8" w:rsidRDefault="004D23A8" w:rsidP="004D23A8">
      <w:pPr>
        <w:pStyle w:val="a3"/>
        <w:rPr>
          <w:rFonts w:ascii="Times New Roman" w:hAnsi="Times New Roman"/>
          <w:sz w:val="24"/>
          <w:szCs w:val="24"/>
        </w:rPr>
      </w:pPr>
      <w:r>
        <w:rPr>
          <w:rFonts w:ascii="Times New Roman" w:hAnsi="Times New Roman"/>
          <w:sz w:val="24"/>
          <w:szCs w:val="24"/>
        </w:rPr>
        <w:t>______________________</w:t>
      </w: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 xml:space="preserve"> (фамилия, имя, отчество)</w:t>
      </w:r>
      <w:r w:rsidRPr="00E10A05">
        <w:rPr>
          <w:rFonts w:ascii="Times New Roman" w:hAnsi="Times New Roman"/>
          <w:sz w:val="24"/>
          <w:szCs w:val="24"/>
        </w:rPr>
        <w:tab/>
      </w:r>
      <w:r w:rsidRPr="00E10A05">
        <w:rPr>
          <w:rFonts w:ascii="Times New Roman" w:hAnsi="Times New Roman"/>
          <w:sz w:val="24"/>
          <w:szCs w:val="24"/>
        </w:rPr>
        <w:tab/>
      </w:r>
      <w:r>
        <w:rPr>
          <w:rFonts w:ascii="Times New Roman" w:hAnsi="Times New Roman"/>
          <w:sz w:val="24"/>
          <w:szCs w:val="24"/>
        </w:rPr>
        <w:tab/>
      </w:r>
      <w:r w:rsidRPr="00E10A05">
        <w:rPr>
          <w:rFonts w:ascii="Times New Roman" w:hAnsi="Times New Roman"/>
          <w:sz w:val="24"/>
          <w:szCs w:val="24"/>
        </w:rPr>
        <w:t>(подпись)</w:t>
      </w:r>
    </w:p>
    <w:p w:rsidR="004D23A8" w:rsidRPr="00E10A05" w:rsidRDefault="004D23A8" w:rsidP="004D23A8">
      <w:pPr>
        <w:pStyle w:val="a3"/>
        <w:rPr>
          <w:rFonts w:ascii="Times New Roman" w:hAnsi="Times New Roman"/>
          <w:sz w:val="24"/>
          <w:szCs w:val="24"/>
        </w:rPr>
      </w:pPr>
    </w:p>
    <w:p w:rsidR="004D23A8" w:rsidRDefault="004D23A8" w:rsidP="004D23A8">
      <w:pPr>
        <w:pStyle w:val="a3"/>
        <w:rPr>
          <w:rFonts w:ascii="Times New Roman" w:hAnsi="Times New Roman"/>
          <w:sz w:val="24"/>
          <w:szCs w:val="24"/>
        </w:rPr>
      </w:pPr>
      <w:r w:rsidRPr="00E10A05">
        <w:rPr>
          <w:rFonts w:ascii="Times New Roman" w:hAnsi="Times New Roman"/>
          <w:sz w:val="24"/>
          <w:szCs w:val="24"/>
        </w:rPr>
        <w:t>Председатель родительского комитета</w:t>
      </w:r>
    </w:p>
    <w:p w:rsidR="004D23A8" w:rsidRDefault="004D23A8" w:rsidP="004D23A8">
      <w:pPr>
        <w:pStyle w:val="a3"/>
        <w:rPr>
          <w:rFonts w:ascii="Times New Roman" w:hAnsi="Times New Roman"/>
          <w:sz w:val="24"/>
          <w:szCs w:val="24"/>
        </w:rPr>
      </w:pPr>
      <w:r w:rsidRPr="00E10A05">
        <w:rPr>
          <w:rFonts w:ascii="Times New Roman" w:hAnsi="Times New Roman"/>
          <w:sz w:val="24"/>
          <w:szCs w:val="24"/>
        </w:rPr>
        <w:t xml:space="preserve">________________________________________________        _______________ </w:t>
      </w:r>
    </w:p>
    <w:p w:rsidR="004D23A8" w:rsidRPr="00E10A05" w:rsidRDefault="004D23A8" w:rsidP="004D23A8">
      <w:pPr>
        <w:pStyle w:val="a3"/>
        <w:rPr>
          <w:rFonts w:ascii="Times New Roman" w:hAnsi="Times New Roman"/>
          <w:sz w:val="24"/>
          <w:szCs w:val="24"/>
        </w:rPr>
      </w:pPr>
      <w:r w:rsidRPr="00E10A05">
        <w:rPr>
          <w:rFonts w:ascii="Times New Roman" w:hAnsi="Times New Roman"/>
          <w:sz w:val="24"/>
          <w:szCs w:val="24"/>
        </w:rPr>
        <w:t>(фамилия, имя, отчество)</w:t>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r>
      <w:r w:rsidRPr="00E10A05">
        <w:rPr>
          <w:rFonts w:ascii="Times New Roman" w:hAnsi="Times New Roman"/>
          <w:sz w:val="24"/>
          <w:szCs w:val="24"/>
        </w:rPr>
        <w:tab/>
        <w:t>(подпись)</w:t>
      </w:r>
    </w:p>
    <w:p w:rsidR="004D23A8" w:rsidRPr="00E10A05" w:rsidRDefault="004D23A8" w:rsidP="004D23A8">
      <w:pPr>
        <w:pStyle w:val="a3"/>
        <w:rPr>
          <w:rFonts w:ascii="Times New Roman" w:hAnsi="Times New Roman"/>
          <w:sz w:val="24"/>
          <w:szCs w:val="24"/>
        </w:rPr>
      </w:pPr>
    </w:p>
    <w:p w:rsidR="004D23A8" w:rsidRPr="00E10A05" w:rsidRDefault="004D23A8" w:rsidP="004D23A8">
      <w:pPr>
        <w:pStyle w:val="a3"/>
        <w:rPr>
          <w:rFonts w:ascii="Times New Roman" w:hAnsi="Times New Roman"/>
          <w:sz w:val="24"/>
          <w:szCs w:val="24"/>
        </w:rPr>
      </w:pPr>
    </w:p>
    <w:p w:rsidR="004D23A8" w:rsidRDefault="004D23A8" w:rsidP="004D23A8">
      <w:pPr>
        <w:pStyle w:val="a3"/>
        <w:rPr>
          <w:rFonts w:ascii="Times New Roman" w:hAnsi="Times New Roman"/>
          <w:sz w:val="24"/>
          <w:szCs w:val="24"/>
        </w:rPr>
      </w:pPr>
      <w:r w:rsidRPr="00E10A05">
        <w:rPr>
          <w:rFonts w:ascii="Times New Roman" w:hAnsi="Times New Roman"/>
          <w:sz w:val="24"/>
          <w:szCs w:val="24"/>
        </w:rPr>
        <w:t>М. П.</w:t>
      </w:r>
    </w:p>
    <w:p w:rsidR="004D23A8" w:rsidRDefault="004D23A8" w:rsidP="004D23A8">
      <w:pPr>
        <w:pStyle w:val="a3"/>
        <w:rPr>
          <w:rFonts w:ascii="Times New Roman" w:hAnsi="Times New Roman"/>
          <w:sz w:val="24"/>
          <w:szCs w:val="24"/>
        </w:rPr>
      </w:pPr>
    </w:p>
    <w:p w:rsidR="00DC103F" w:rsidRDefault="00DC103F"/>
    <w:sectPr w:rsidR="00DC103F" w:rsidSect="00E120EE">
      <w:footerReference w:type="default" r:id="rId6"/>
      <w:pgSz w:w="11906" w:h="16838"/>
      <w:pgMar w:top="22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A8" w:rsidRDefault="00DC103F">
    <w:pPr>
      <w:pStyle w:val="a4"/>
      <w:jc w:val="center"/>
    </w:pPr>
    <w:r>
      <w:fldChar w:fldCharType="begin"/>
    </w:r>
    <w:r>
      <w:instrText>PAGE   \* MERGEFORMAT</w:instrText>
    </w:r>
    <w:r>
      <w:fldChar w:fldCharType="separate"/>
    </w:r>
    <w:r w:rsidR="004D23A8">
      <w:rPr>
        <w:noProof/>
      </w:rPr>
      <w:t>8</w:t>
    </w:r>
    <w:r>
      <w:fldChar w:fldCharType="end"/>
    </w:r>
  </w:p>
  <w:p w:rsidR="00054EA8" w:rsidRDefault="00DC103F">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C75C8"/>
    <w:multiLevelType w:val="hybridMultilevel"/>
    <w:tmpl w:val="A8A43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A0D59"/>
    <w:multiLevelType w:val="hybridMultilevel"/>
    <w:tmpl w:val="864EE3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ECE7F2B"/>
    <w:multiLevelType w:val="hybridMultilevel"/>
    <w:tmpl w:val="D9124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D23A8"/>
    <w:rsid w:val="004D23A8"/>
    <w:rsid w:val="00DC1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3A8"/>
    <w:pPr>
      <w:spacing w:after="0" w:line="240" w:lineRule="auto"/>
    </w:pPr>
    <w:rPr>
      <w:rFonts w:ascii="Calibri" w:eastAsia="Calibri" w:hAnsi="Calibri" w:cs="Times New Roman"/>
      <w:lang w:eastAsia="en-US"/>
    </w:rPr>
  </w:style>
  <w:style w:type="paragraph" w:styleId="a4">
    <w:name w:val="footer"/>
    <w:basedOn w:val="a"/>
    <w:link w:val="a5"/>
    <w:uiPriority w:val="99"/>
    <w:unhideWhenUsed/>
    <w:rsid w:val="004D23A8"/>
    <w:pPr>
      <w:tabs>
        <w:tab w:val="center" w:pos="4677"/>
        <w:tab w:val="right" w:pos="9355"/>
      </w:tabs>
    </w:pPr>
    <w:rPr>
      <w:rFonts w:ascii="Calibri" w:eastAsia="Calibri" w:hAnsi="Calibri" w:cs="Times New Roman"/>
      <w:lang w:eastAsia="en-US"/>
    </w:rPr>
  </w:style>
  <w:style w:type="character" w:customStyle="1" w:styleId="a5">
    <w:name w:val="Нижний колонтитул Знак"/>
    <w:basedOn w:val="a0"/>
    <w:link w:val="a4"/>
    <w:uiPriority w:val="99"/>
    <w:rsid w:val="004D23A8"/>
    <w:rPr>
      <w:rFonts w:ascii="Calibri" w:eastAsia="Calibri" w:hAnsi="Calibri" w:cs="Times New Roman"/>
      <w:lang w:eastAsia="en-US"/>
    </w:rPr>
  </w:style>
  <w:style w:type="paragraph" w:styleId="a6">
    <w:name w:val="Balloon Text"/>
    <w:basedOn w:val="a"/>
    <w:link w:val="a7"/>
    <w:uiPriority w:val="99"/>
    <w:semiHidden/>
    <w:unhideWhenUsed/>
    <w:rsid w:val="004D23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2045</Words>
  <Characters>11661</Characters>
  <Application>Microsoft Office Word</Application>
  <DocSecurity>0</DocSecurity>
  <Lines>97</Lines>
  <Paragraphs>27</Paragraphs>
  <ScaleCrop>false</ScaleCrop>
  <Company>Hewlett-Packard</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2</cp:revision>
  <dcterms:created xsi:type="dcterms:W3CDTF">2020-04-06T05:02:00Z</dcterms:created>
  <dcterms:modified xsi:type="dcterms:W3CDTF">2020-04-06T05:02:00Z</dcterms:modified>
</cp:coreProperties>
</file>