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7E" w:rsidRPr="00014A7E" w:rsidRDefault="00014A7E" w:rsidP="00014A7E">
      <w:pPr>
        <w:spacing w:before="120" w:after="120" w:line="259" w:lineRule="auto"/>
        <w:jc w:val="center"/>
        <w:rPr>
          <w:rFonts w:ascii="Times New Roman" w:eastAsia="Calibri" w:hAnsi="Times New Roman" w:cs="Times New Roman"/>
          <w:b/>
        </w:rPr>
      </w:pPr>
      <w:r w:rsidRPr="00014A7E">
        <w:rPr>
          <w:rFonts w:ascii="Times New Roman" w:eastAsia="Calibri" w:hAnsi="Times New Roman" w:cs="Times New Roman"/>
          <w:b/>
        </w:rPr>
        <w:t>МУНИЦИПАЛЬНОЕ БЮДЖЕТНОЕ ОБЩЕОБРАЗОВАТЕЛЬНОЕ УЧРЕЖДЕНИЕ "БОЛЬШЕПАНЮШЕВСКАЯ СРЕДНЯЯ ОБЩЕОБРАЗОВАТЕЛЬНАЯ ШКОЛА" АЛЕЙСКОГО РАЙОНА АЛТАЙСКОГО КРАЯ, ИНН 2231003612</w:t>
      </w:r>
    </w:p>
    <w:p w:rsidR="00014A7E" w:rsidRPr="00014A7E" w:rsidRDefault="00014A7E" w:rsidP="00014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Hlk179955699"/>
      <w:r w:rsidRPr="00014A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Итоговые значения </w:t>
      </w:r>
      <w:proofErr w:type="gramStart"/>
      <w:r w:rsidRPr="00014A7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критериев оценки качества условий образовательной деятельности</w:t>
      </w:r>
      <w:proofErr w:type="gramEnd"/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014A7E" w:rsidRPr="00014A7E" w:rsidTr="00E106DE">
        <w:trPr>
          <w:trHeight w:val="20"/>
          <w:tblHeader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4A7E" w:rsidRPr="00014A7E" w:rsidRDefault="00014A7E" w:rsidP="000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A7E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Открытость и доступность информации об организации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4A7E" w:rsidRPr="00014A7E" w:rsidRDefault="00014A7E" w:rsidP="000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A7E">
              <w:rPr>
                <w:rFonts w:ascii="Times New Roman" w:eastAsia="Times New Roman" w:hAnsi="Times New Roman" w:cs="Times New Roman"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4A7E" w:rsidRPr="00014A7E" w:rsidRDefault="00014A7E" w:rsidP="000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A7E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образовательной деятельности для инвалидов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4A7E" w:rsidRPr="00014A7E" w:rsidRDefault="00014A7E" w:rsidP="000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A7E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4A7E" w:rsidRPr="00014A7E" w:rsidRDefault="00014A7E" w:rsidP="000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A7E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условиями осуществления образовательной деятельности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14A7E" w:rsidRPr="00014A7E" w:rsidRDefault="00014A7E" w:rsidP="000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A7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оценка по организации</w:t>
            </w:r>
          </w:p>
        </w:tc>
      </w:tr>
      <w:tr w:rsidR="00014A7E" w:rsidRPr="00014A7E" w:rsidTr="00E106DE">
        <w:trPr>
          <w:trHeight w:val="64"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14A7E" w:rsidRPr="00014A7E" w:rsidRDefault="00014A7E" w:rsidP="00014A7E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A7E">
              <w:rPr>
                <w:rFonts w:ascii="Times New Roman" w:eastAsia="Calibri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14A7E" w:rsidRPr="00014A7E" w:rsidRDefault="00014A7E" w:rsidP="00014A7E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A7E">
              <w:rPr>
                <w:rFonts w:ascii="Times New Roman" w:eastAsia="Calibri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14A7E" w:rsidRPr="00014A7E" w:rsidRDefault="00014A7E" w:rsidP="00014A7E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A7E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14A7E" w:rsidRPr="00014A7E" w:rsidRDefault="00014A7E" w:rsidP="00014A7E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A7E">
              <w:rPr>
                <w:rFonts w:ascii="Times New Roman" w:eastAsia="Calibri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14A7E" w:rsidRPr="00014A7E" w:rsidRDefault="00014A7E" w:rsidP="00014A7E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A7E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14A7E" w:rsidRPr="00014A7E" w:rsidRDefault="00014A7E" w:rsidP="00014A7E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A7E">
              <w:rPr>
                <w:rFonts w:ascii="Times New Roman" w:eastAsia="Calibri" w:hAnsi="Times New Roman" w:cs="Times New Roman"/>
                <w:sz w:val="20"/>
                <w:szCs w:val="20"/>
              </w:rPr>
              <w:t>93,86</w:t>
            </w:r>
          </w:p>
        </w:tc>
      </w:tr>
      <w:tr w:rsidR="00014A7E" w:rsidRPr="00014A7E" w:rsidTr="00E106DE">
        <w:trPr>
          <w:trHeight w:val="64"/>
        </w:trPr>
        <w:tc>
          <w:tcPr>
            <w:tcW w:w="104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14A7E" w:rsidRPr="00014A7E" w:rsidRDefault="00014A7E" w:rsidP="00014A7E">
            <w:pPr>
              <w:spacing w:after="0" w:line="259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014A7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На официальном сайте для размещения информации о государственных и муниципальных учреждениях https://bus.gov.ru оценки делятся по категориям: 0–19 баллов «неудовлетворительно», 20–39 баллов «ниже среднего», 40–60 баллов «удовлетворительно», 61–80 баллов «хорошо», 81–100 баллов «отлично».</w:t>
            </w:r>
          </w:p>
        </w:tc>
      </w:tr>
    </w:tbl>
    <w:p w:rsidR="00014A7E" w:rsidRPr="00014A7E" w:rsidRDefault="00014A7E" w:rsidP="00014A7E">
      <w:pPr>
        <w:spacing w:before="120"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14A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Замечания и рекомендации</w:t>
      </w:r>
    </w:p>
    <w:p w:rsidR="00014A7E" w:rsidRPr="00014A7E" w:rsidRDefault="00014A7E" w:rsidP="0001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4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критерию «Открытость и доступность информации об организации, осуществляющей образовательную деятельность» на информационных ресурсах организации не представлена указанная ниже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Министерства просвещения РФ от 13 марта 2019 г. № 114</w:t>
      </w:r>
      <w:proofErr w:type="gramEnd"/>
      <w:r w:rsidRPr="00014A7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Необходимо представить следующую информацию:</w:t>
      </w:r>
    </w:p>
    <w:p w:rsidR="00014A7E" w:rsidRPr="00014A7E" w:rsidRDefault="00014A7E" w:rsidP="00014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4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14A7E" w:rsidRPr="00014A7E" w:rsidTr="00E106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4A7E" w:rsidRPr="00014A7E" w:rsidRDefault="00014A7E" w:rsidP="000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  <w:tr w:rsidR="00014A7E" w:rsidRPr="00014A7E" w:rsidTr="00E106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4A7E" w:rsidRPr="00014A7E" w:rsidRDefault="00014A7E" w:rsidP="000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 (или сведения об отсутствии таких предписаний)</w:t>
            </w:r>
          </w:p>
        </w:tc>
      </w:tr>
      <w:tr w:rsidR="00014A7E" w:rsidRPr="00014A7E" w:rsidTr="00E106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4A7E" w:rsidRPr="00014A7E" w:rsidRDefault="00014A7E" w:rsidP="000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</w:p>
        </w:tc>
      </w:tr>
      <w:tr w:rsidR="00014A7E" w:rsidRPr="00014A7E" w:rsidTr="00E106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4A7E" w:rsidRPr="00014A7E" w:rsidRDefault="00014A7E" w:rsidP="000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условиях охраны здоровья обучающихся, в том числе инвалидов и лиц с ограниченными возможностями здоровья</w:t>
            </w:r>
          </w:p>
        </w:tc>
      </w:tr>
      <w:tr w:rsidR="00014A7E" w:rsidRPr="00014A7E" w:rsidTr="00E106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14A7E" w:rsidRPr="00014A7E" w:rsidRDefault="00014A7E" w:rsidP="000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</w:t>
            </w:r>
          </w:p>
        </w:tc>
      </w:tr>
      <w:tr w:rsidR="00014A7E" w:rsidRPr="00014A7E" w:rsidTr="00E106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14A7E" w:rsidRPr="00014A7E" w:rsidRDefault="00014A7E" w:rsidP="000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</w:tr>
      <w:tr w:rsidR="00014A7E" w:rsidRPr="00014A7E" w:rsidTr="00E106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14A7E" w:rsidRPr="00014A7E" w:rsidRDefault="00014A7E" w:rsidP="000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наличии и условиях предоставления </w:t>
            </w:r>
            <w:proofErr w:type="gramStart"/>
            <w:r w:rsidRPr="0001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01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стипендий, мер социальной поддержки</w:t>
            </w:r>
          </w:p>
        </w:tc>
      </w:tr>
      <w:tr w:rsidR="00014A7E" w:rsidRPr="00014A7E" w:rsidTr="00E106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014A7E" w:rsidRPr="00014A7E" w:rsidRDefault="00014A7E" w:rsidP="000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</w:t>
            </w:r>
            <w:proofErr w:type="gramEnd"/>
          </w:p>
        </w:tc>
      </w:tr>
    </w:tbl>
    <w:p w:rsidR="00014A7E" w:rsidRPr="00014A7E" w:rsidRDefault="00014A7E" w:rsidP="00014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4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Стенд:</w:t>
      </w:r>
    </w:p>
    <w:p w:rsidR="00014A7E" w:rsidRPr="00014A7E" w:rsidRDefault="00014A7E" w:rsidP="0001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Недостатки не выявлены</w:t>
      </w:r>
    </w:p>
    <w:p w:rsidR="00014A7E" w:rsidRPr="00014A7E" w:rsidRDefault="00014A7E" w:rsidP="00014A7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критерию «Доступность образовательной деятельности для инвалидов» в организации </w:t>
      </w:r>
      <w:proofErr w:type="gramStart"/>
      <w:r w:rsidRPr="00014A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 ряд условий</w:t>
      </w:r>
      <w:proofErr w:type="gramEnd"/>
      <w:r w:rsidRPr="0001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инвалидов, описанных в пунктах 3.1 и 3.2 Приказа Министерства просвещения РФ от 13 марта 2019 г. № 114. Необходимо обеспечить в организации следующие условия доступности: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14A7E" w:rsidRPr="00014A7E" w:rsidTr="00E106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4A7E" w:rsidRPr="00014A7E" w:rsidRDefault="00014A7E" w:rsidP="000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сменных кресел-колясок</w:t>
            </w:r>
          </w:p>
        </w:tc>
      </w:tr>
      <w:tr w:rsidR="00014A7E" w:rsidRPr="00014A7E" w:rsidTr="00E106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4A7E" w:rsidRPr="00014A7E" w:rsidRDefault="00014A7E" w:rsidP="000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014A7E" w:rsidRPr="00014A7E" w:rsidTr="00E106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4A7E" w:rsidRPr="00014A7E" w:rsidRDefault="00014A7E" w:rsidP="000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014A7E" w:rsidRPr="00014A7E" w:rsidTr="00E106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4A7E" w:rsidRPr="00014A7E" w:rsidRDefault="00014A7E" w:rsidP="000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01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01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1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01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14A7E" w:rsidRPr="00014A7E" w:rsidTr="00E106D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14A7E" w:rsidRPr="00014A7E" w:rsidRDefault="00014A7E" w:rsidP="000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</w:tbl>
    <w:p w:rsidR="00014A7E" w:rsidRPr="00014A7E" w:rsidRDefault="00014A7E" w:rsidP="00014A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4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следующим критериям в ходе посещения недостатки не выявлены: </w:t>
      </w:r>
    </w:p>
    <w:p w:rsidR="00014A7E" w:rsidRPr="00014A7E" w:rsidRDefault="00014A7E" w:rsidP="00014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7E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«Комфортность условий, в которых осуществляется образовательная деятельность»</w:t>
      </w:r>
    </w:p>
    <w:p w:rsidR="00014A7E" w:rsidRPr="00014A7E" w:rsidRDefault="00014A7E" w:rsidP="00014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7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«Доброжелательность, вежливость работников организации»</w:t>
      </w:r>
    </w:p>
    <w:p w:rsidR="00014A7E" w:rsidRPr="00014A7E" w:rsidRDefault="00014A7E" w:rsidP="00014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«Удовлетворенность условиями осуществления образовательной деятельности организаций» </w:t>
      </w:r>
    </w:p>
    <w:p w:rsidR="008F6636" w:rsidRDefault="008F6636">
      <w:bookmarkStart w:id="1" w:name="_GoBack"/>
      <w:bookmarkEnd w:id="0"/>
      <w:bookmarkEnd w:id="1"/>
    </w:p>
    <w:sectPr w:rsidR="008F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16"/>
    <w:rsid w:val="00014A7E"/>
    <w:rsid w:val="002F2416"/>
    <w:rsid w:val="008F6636"/>
    <w:rsid w:val="00DD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qFormat/>
    <w:rsid w:val="00DD3759"/>
    <w:pPr>
      <w:spacing w:line="24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qFormat/>
    <w:rsid w:val="00DD3759"/>
    <w:pPr>
      <w:spacing w:line="24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3235</Characters>
  <Application>Microsoft Office Word</Application>
  <DocSecurity>0</DocSecurity>
  <Lines>26</Lines>
  <Paragraphs>7</Paragraphs>
  <ScaleCrop>false</ScaleCrop>
  <Company>Microsoft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2025-02-24T02:03:00Z</dcterms:created>
  <dcterms:modified xsi:type="dcterms:W3CDTF">2025-02-24T02:05:00Z</dcterms:modified>
</cp:coreProperties>
</file>